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B48" w:rsidRDefault="00D67A74" w:rsidP="00D67A74">
      <w:pPr>
        <w:spacing w:after="0" w:line="240" w:lineRule="auto"/>
        <w:jc w:val="center"/>
        <w:outlineLvl w:val="1"/>
        <w:rPr>
          <w:rFonts w:ascii="Times New Roman" w:eastAsia="Times New Roman" w:hAnsi="Times New Roman" w:cs="Times New Roman"/>
          <w:b/>
          <w:bCs/>
          <w:sz w:val="28"/>
          <w:szCs w:val="36"/>
          <w:lang w:eastAsia="en-IN"/>
        </w:rPr>
      </w:pPr>
      <w:r>
        <w:rPr>
          <w:rFonts w:ascii="Times New Roman" w:eastAsia="Times New Roman" w:hAnsi="Times New Roman" w:cs="Times New Roman"/>
          <w:b/>
          <w:bCs/>
          <w:sz w:val="28"/>
          <w:szCs w:val="36"/>
          <w:lang w:eastAsia="en-IN"/>
        </w:rPr>
        <w:t xml:space="preserve">PRESS </w:t>
      </w:r>
      <w:r w:rsidR="00130B48" w:rsidRPr="00130B48">
        <w:rPr>
          <w:rFonts w:ascii="Times New Roman" w:eastAsia="Times New Roman" w:hAnsi="Times New Roman" w:cs="Times New Roman"/>
          <w:b/>
          <w:bCs/>
          <w:sz w:val="28"/>
          <w:szCs w:val="36"/>
          <w:lang w:eastAsia="en-IN"/>
        </w:rPr>
        <w:t>NOTE</w:t>
      </w:r>
    </w:p>
    <w:p w:rsidR="00D67A74" w:rsidRPr="00130B48" w:rsidRDefault="00D67A74" w:rsidP="00D67A74">
      <w:pPr>
        <w:spacing w:after="0" w:line="240" w:lineRule="auto"/>
        <w:jc w:val="center"/>
        <w:outlineLvl w:val="1"/>
        <w:rPr>
          <w:rFonts w:ascii="Times New Roman" w:eastAsia="Times New Roman" w:hAnsi="Times New Roman" w:cs="Times New Roman"/>
          <w:b/>
          <w:bCs/>
          <w:sz w:val="28"/>
          <w:szCs w:val="36"/>
          <w:lang w:eastAsia="en-IN"/>
        </w:rPr>
      </w:pPr>
      <w:r>
        <w:rPr>
          <w:rFonts w:ascii="Times New Roman" w:eastAsia="Times New Roman" w:hAnsi="Times New Roman" w:cs="Times New Roman"/>
          <w:b/>
          <w:bCs/>
          <w:sz w:val="28"/>
          <w:szCs w:val="36"/>
          <w:lang w:eastAsia="en-IN"/>
        </w:rPr>
        <w:t>‘‘AALISU KANDA’’</w:t>
      </w:r>
    </w:p>
    <w:p w:rsidR="00130B48" w:rsidRPr="00130B48" w:rsidRDefault="00130B48" w:rsidP="00D67A74">
      <w:pPr>
        <w:spacing w:before="240" w:after="100" w:afterAutospacing="1" w:line="240" w:lineRule="auto"/>
        <w:jc w:val="center"/>
        <w:outlineLvl w:val="2"/>
        <w:rPr>
          <w:rFonts w:ascii="Times New Roman" w:eastAsia="Times New Roman" w:hAnsi="Times New Roman" w:cs="Times New Roman"/>
          <w:b/>
          <w:bCs/>
          <w:sz w:val="28"/>
          <w:szCs w:val="27"/>
          <w:u w:val="single"/>
          <w:lang w:eastAsia="en-IN"/>
        </w:rPr>
      </w:pPr>
      <w:r>
        <w:rPr>
          <w:rFonts w:ascii="Times New Roman" w:eastAsia="Times New Roman" w:hAnsi="Times New Roman" w:cs="Times New Roman"/>
          <w:b/>
          <w:bCs/>
          <w:sz w:val="28"/>
          <w:szCs w:val="27"/>
          <w:u w:val="single"/>
          <w:lang w:eastAsia="en-IN"/>
        </w:rPr>
        <w:t xml:space="preserve">Cochlear Implant Programme </w:t>
      </w:r>
      <w:proofErr w:type="gramStart"/>
      <w:r w:rsidR="00D67A74">
        <w:rPr>
          <w:rFonts w:ascii="Times New Roman" w:eastAsia="Times New Roman" w:hAnsi="Times New Roman" w:cs="Times New Roman"/>
          <w:b/>
          <w:bCs/>
          <w:sz w:val="28"/>
          <w:szCs w:val="27"/>
          <w:u w:val="single"/>
          <w:lang w:eastAsia="en-IN"/>
        </w:rPr>
        <w:t>Under</w:t>
      </w:r>
      <w:proofErr w:type="gramEnd"/>
      <w:r w:rsidR="00D67A74">
        <w:rPr>
          <w:rFonts w:ascii="Times New Roman" w:eastAsia="Times New Roman" w:hAnsi="Times New Roman" w:cs="Times New Roman"/>
          <w:b/>
          <w:bCs/>
          <w:sz w:val="28"/>
          <w:szCs w:val="27"/>
          <w:u w:val="single"/>
          <w:lang w:eastAsia="en-IN"/>
        </w:rPr>
        <w:t xml:space="preserve"> </w:t>
      </w:r>
      <w:proofErr w:type="spellStart"/>
      <w:r w:rsidR="00D67A74">
        <w:rPr>
          <w:rFonts w:ascii="Times New Roman" w:eastAsia="Times New Roman" w:hAnsi="Times New Roman" w:cs="Times New Roman"/>
          <w:b/>
          <w:bCs/>
          <w:sz w:val="28"/>
          <w:szCs w:val="27"/>
          <w:u w:val="single"/>
          <w:lang w:eastAsia="en-IN"/>
        </w:rPr>
        <w:t>Shravan</w:t>
      </w:r>
      <w:proofErr w:type="spellEnd"/>
      <w:r w:rsidR="00D67A74">
        <w:rPr>
          <w:rFonts w:ascii="Times New Roman" w:eastAsia="Times New Roman" w:hAnsi="Times New Roman" w:cs="Times New Roman"/>
          <w:b/>
          <w:bCs/>
          <w:sz w:val="28"/>
          <w:szCs w:val="27"/>
          <w:u w:val="single"/>
          <w:lang w:eastAsia="en-IN"/>
        </w:rPr>
        <w:t xml:space="preserve"> Dosh </w:t>
      </w:r>
      <w:proofErr w:type="spellStart"/>
      <w:r w:rsidR="00D67A74">
        <w:rPr>
          <w:rFonts w:ascii="Times New Roman" w:eastAsia="Times New Roman" w:hAnsi="Times New Roman" w:cs="Times New Roman"/>
          <w:b/>
          <w:bCs/>
          <w:sz w:val="28"/>
          <w:szCs w:val="27"/>
          <w:u w:val="single"/>
          <w:lang w:eastAsia="en-IN"/>
        </w:rPr>
        <w:t>M</w:t>
      </w:r>
      <w:bookmarkStart w:id="0" w:name="_GoBack"/>
      <w:bookmarkEnd w:id="0"/>
      <w:r w:rsidR="00D67A74">
        <w:rPr>
          <w:rFonts w:ascii="Times New Roman" w:eastAsia="Times New Roman" w:hAnsi="Times New Roman" w:cs="Times New Roman"/>
          <w:b/>
          <w:bCs/>
          <w:sz w:val="28"/>
          <w:szCs w:val="27"/>
          <w:u w:val="single"/>
          <w:lang w:eastAsia="en-IN"/>
        </w:rPr>
        <w:t>ukta</w:t>
      </w:r>
      <w:proofErr w:type="spellEnd"/>
      <w:r w:rsidR="00D67A74">
        <w:rPr>
          <w:rFonts w:ascii="Times New Roman" w:eastAsia="Times New Roman" w:hAnsi="Times New Roman" w:cs="Times New Roman"/>
          <w:b/>
          <w:bCs/>
          <w:sz w:val="28"/>
          <w:szCs w:val="27"/>
          <w:u w:val="single"/>
          <w:lang w:eastAsia="en-IN"/>
        </w:rPr>
        <w:t xml:space="preserve"> </w:t>
      </w:r>
      <w:proofErr w:type="spellStart"/>
      <w:r w:rsidR="00D67A74">
        <w:rPr>
          <w:rFonts w:ascii="Times New Roman" w:eastAsia="Times New Roman" w:hAnsi="Times New Roman" w:cs="Times New Roman"/>
          <w:b/>
          <w:bCs/>
          <w:sz w:val="28"/>
          <w:szCs w:val="27"/>
          <w:u w:val="single"/>
          <w:lang w:eastAsia="en-IN"/>
        </w:rPr>
        <w:t>Abhiyan</w:t>
      </w:r>
      <w:proofErr w:type="spellEnd"/>
    </w:p>
    <w:p w:rsidR="00130B48" w:rsidRPr="00130B48" w:rsidRDefault="00130B48" w:rsidP="00130B48">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130B48">
        <w:rPr>
          <w:rFonts w:ascii="Times New Roman" w:eastAsia="Times New Roman" w:hAnsi="Times New Roman" w:cs="Times New Roman"/>
          <w:b/>
          <w:bCs/>
          <w:sz w:val="27"/>
          <w:szCs w:val="27"/>
          <w:lang w:eastAsia="en-IN"/>
        </w:rPr>
        <w:t>1. Background</w:t>
      </w:r>
    </w:p>
    <w:p w:rsidR="00130B48" w:rsidRPr="00130B48" w:rsidRDefault="00130B48" w:rsidP="00130B4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sz w:val="24"/>
          <w:szCs w:val="24"/>
          <w:lang w:eastAsia="en-IN"/>
        </w:rPr>
        <w:t>Hearing impairment in children, particularly severe to profound hearing loss, can significantly affect speech, language development, communication and educational opportunities. Early identification, timely cochlear implantation and appropriate rehabilitation are essential to improve outcomes. The Government of Karnataka is implementing the Cochlear Implant Programme to provide eligible children with access to cochlear implant surgery and post-operative auditory-verbal rehabilitation, enabling them to develop communication skills and participate in mainstream education.</w:t>
      </w:r>
    </w:p>
    <w:p w:rsidR="00130B48" w:rsidRPr="00130B48" w:rsidRDefault="00130B48" w:rsidP="00130B48">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130B48">
        <w:rPr>
          <w:rFonts w:ascii="Times New Roman" w:eastAsia="Times New Roman" w:hAnsi="Times New Roman" w:cs="Times New Roman"/>
          <w:b/>
          <w:bCs/>
          <w:sz w:val="27"/>
          <w:szCs w:val="27"/>
          <w:lang w:eastAsia="en-IN"/>
        </w:rPr>
        <w:t>2. Programme Achievements</w:t>
      </w:r>
    </w:p>
    <w:p w:rsidR="00130B48" w:rsidRPr="00130B48" w:rsidRDefault="00130B48" w:rsidP="00130B4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sz w:val="24"/>
          <w:szCs w:val="24"/>
          <w:lang w:eastAsia="en-IN"/>
        </w:rPr>
        <w:t xml:space="preserve">During the implementation of the programme, </w:t>
      </w:r>
      <w:r w:rsidRPr="00130B48">
        <w:rPr>
          <w:rFonts w:ascii="Times New Roman" w:eastAsia="Times New Roman" w:hAnsi="Times New Roman" w:cs="Times New Roman"/>
          <w:b/>
          <w:bCs/>
          <w:sz w:val="24"/>
          <w:szCs w:val="24"/>
          <w:lang w:eastAsia="en-IN"/>
        </w:rPr>
        <w:t>575 cochlear implant surgeries have been performed</w:t>
      </w:r>
      <w:r w:rsidRPr="00130B48">
        <w:rPr>
          <w:rFonts w:ascii="Times New Roman" w:eastAsia="Times New Roman" w:hAnsi="Times New Roman" w:cs="Times New Roman"/>
          <w:sz w:val="24"/>
          <w:szCs w:val="24"/>
          <w:lang w:eastAsia="en-IN"/>
        </w:rPr>
        <w:t>, in Karnataka du</w:t>
      </w:r>
      <w:r w:rsidR="00474729">
        <w:rPr>
          <w:rFonts w:ascii="Times New Roman" w:eastAsia="Times New Roman" w:hAnsi="Times New Roman" w:cs="Times New Roman"/>
          <w:sz w:val="24"/>
          <w:szCs w:val="24"/>
          <w:lang w:eastAsia="en-IN"/>
        </w:rPr>
        <w:t>ring the financial year 2025–26</w:t>
      </w:r>
      <w:r w:rsidRPr="00130B48">
        <w:rPr>
          <w:rFonts w:ascii="Times New Roman" w:eastAsia="Times New Roman" w:hAnsi="Times New Roman" w:cs="Times New Roman"/>
          <w:sz w:val="24"/>
          <w:szCs w:val="24"/>
          <w:lang w:eastAsia="en-IN"/>
        </w:rPr>
        <w:t>. This represents a significant step towards ensuring timely intervention and improved hearing outcomes for children with hearing impairment across the State.</w:t>
      </w:r>
    </w:p>
    <w:p w:rsidR="00130B48" w:rsidRPr="00130B48" w:rsidRDefault="00130B48" w:rsidP="00130B48">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130B48">
        <w:rPr>
          <w:rFonts w:ascii="Times New Roman" w:eastAsia="Times New Roman" w:hAnsi="Times New Roman" w:cs="Times New Roman"/>
          <w:b/>
          <w:bCs/>
          <w:sz w:val="27"/>
          <w:szCs w:val="27"/>
          <w:lang w:eastAsia="en-IN"/>
        </w:rPr>
        <w:t>3. Plan for FY 2026–27</w:t>
      </w:r>
    </w:p>
    <w:p w:rsidR="00130B48" w:rsidRPr="00130B48" w:rsidRDefault="00130B48" w:rsidP="00130B4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sz w:val="24"/>
          <w:szCs w:val="24"/>
          <w:lang w:eastAsia="en-IN"/>
        </w:rPr>
        <w:t>To ensure continuity of services and meet the needs of eligible children, the Government of Karnataka has planned the following:</w:t>
      </w:r>
    </w:p>
    <w:p w:rsidR="00130B48" w:rsidRPr="00130B48" w:rsidRDefault="00130B48" w:rsidP="00130B4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b/>
          <w:bCs/>
          <w:sz w:val="24"/>
          <w:szCs w:val="24"/>
          <w:lang w:eastAsia="en-IN"/>
        </w:rPr>
        <w:t>First Phase – 75 Cochlear Implants:</w:t>
      </w:r>
      <w:r w:rsidRPr="00130B48">
        <w:rPr>
          <w:rFonts w:ascii="Times New Roman" w:eastAsia="Times New Roman" w:hAnsi="Times New Roman" w:cs="Times New Roman"/>
          <w:sz w:val="24"/>
          <w:szCs w:val="24"/>
          <w:lang w:eastAsia="en-IN"/>
        </w:rPr>
        <w:t xml:space="preserve"> Supply of 75 cochlear implants to empanelled hospitals has been planned. Surgeries for these children are expected to be completed within the next one to two months.</w:t>
      </w:r>
    </w:p>
    <w:p w:rsidR="00130B48" w:rsidRPr="00130B48" w:rsidRDefault="00130B48" w:rsidP="00130B4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b/>
          <w:bCs/>
          <w:sz w:val="24"/>
          <w:szCs w:val="24"/>
          <w:lang w:eastAsia="en-IN"/>
        </w:rPr>
        <w:t>Second Phase – 125 Cochlear Implants:</w:t>
      </w:r>
      <w:r w:rsidRPr="00130B48">
        <w:rPr>
          <w:rFonts w:ascii="Times New Roman" w:eastAsia="Times New Roman" w:hAnsi="Times New Roman" w:cs="Times New Roman"/>
          <w:sz w:val="24"/>
          <w:szCs w:val="24"/>
          <w:lang w:eastAsia="en-IN"/>
        </w:rPr>
        <w:t xml:space="preserve"> Procurement of an additional 125 cochlear implants is planned within the next three months. These implants will be supplied to empanelled cochlear implant hospitals based on beneficiary requirements and patient needs.</w:t>
      </w:r>
    </w:p>
    <w:p w:rsidR="00130B48" w:rsidRPr="00130B48" w:rsidRDefault="00130B48" w:rsidP="00130B4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sz w:val="24"/>
          <w:szCs w:val="24"/>
          <w:lang w:eastAsia="en-IN"/>
        </w:rPr>
        <w:t xml:space="preserve">Thus, a total of </w:t>
      </w:r>
      <w:r w:rsidRPr="00130B48">
        <w:rPr>
          <w:rFonts w:ascii="Times New Roman" w:eastAsia="Times New Roman" w:hAnsi="Times New Roman" w:cs="Times New Roman"/>
          <w:b/>
          <w:bCs/>
          <w:sz w:val="24"/>
          <w:szCs w:val="24"/>
          <w:lang w:eastAsia="en-IN"/>
        </w:rPr>
        <w:t>200 additional cochlear implants are planned for FY 2026–27</w:t>
      </w:r>
      <w:r w:rsidRPr="00130B48">
        <w:rPr>
          <w:rFonts w:ascii="Times New Roman" w:eastAsia="Times New Roman" w:hAnsi="Times New Roman" w:cs="Times New Roman"/>
          <w:sz w:val="24"/>
          <w:szCs w:val="24"/>
          <w:lang w:eastAsia="en-IN"/>
        </w:rPr>
        <w:t>, ensuring the availability of devices and timely surgical intervention for eligible children across Karnataka.</w:t>
      </w:r>
    </w:p>
    <w:p w:rsidR="00130B48" w:rsidRPr="00130B48" w:rsidRDefault="00130B48" w:rsidP="00130B48">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130B48">
        <w:rPr>
          <w:rFonts w:ascii="Times New Roman" w:eastAsia="Times New Roman" w:hAnsi="Times New Roman" w:cs="Times New Roman"/>
          <w:b/>
          <w:bCs/>
          <w:sz w:val="27"/>
          <w:szCs w:val="27"/>
          <w:lang w:eastAsia="en-IN"/>
        </w:rPr>
        <w:t>4. Rehabilitation and Follow-up</w:t>
      </w:r>
    </w:p>
    <w:p w:rsidR="00130B48" w:rsidRPr="00130B48" w:rsidRDefault="00130B48" w:rsidP="00130B4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sz w:val="24"/>
          <w:szCs w:val="24"/>
          <w:lang w:eastAsia="en-IN"/>
        </w:rPr>
        <w:t xml:space="preserve">The programme provides for comprehensive care, including beneficiary screening, </w:t>
      </w:r>
      <w:proofErr w:type="spellStart"/>
      <w:r w:rsidRPr="00130B48">
        <w:rPr>
          <w:rFonts w:ascii="Times New Roman" w:eastAsia="Times New Roman" w:hAnsi="Times New Roman" w:cs="Times New Roman"/>
          <w:sz w:val="24"/>
          <w:szCs w:val="24"/>
          <w:lang w:eastAsia="en-IN"/>
        </w:rPr>
        <w:t>audiological</w:t>
      </w:r>
      <w:proofErr w:type="spellEnd"/>
      <w:r w:rsidRPr="00130B48">
        <w:rPr>
          <w:rFonts w:ascii="Times New Roman" w:eastAsia="Times New Roman" w:hAnsi="Times New Roman" w:cs="Times New Roman"/>
          <w:sz w:val="24"/>
          <w:szCs w:val="24"/>
          <w:lang w:eastAsia="en-IN"/>
        </w:rPr>
        <w:t xml:space="preserve"> assessment, eligibility verification, cochlear implant surgery, post-operative device activation and mapping, and structured Auditory-Verbal Therapy (AVT). Regular follow-up, parental counselling and rehabilitation are essential to improve speech and language development and maximise the benefits of cochlear implantation.</w:t>
      </w:r>
    </w:p>
    <w:p w:rsidR="00130B48" w:rsidRPr="00130B48" w:rsidRDefault="00130B48" w:rsidP="00130B48">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rPr>
      </w:pPr>
      <w:r w:rsidRPr="00130B48">
        <w:rPr>
          <w:rFonts w:ascii="Times New Roman" w:eastAsia="Times New Roman" w:hAnsi="Times New Roman" w:cs="Times New Roman"/>
          <w:b/>
          <w:bCs/>
          <w:sz w:val="27"/>
          <w:szCs w:val="27"/>
          <w:lang w:eastAsia="en-IN"/>
        </w:rPr>
        <w:t>5. Expected Outcomes</w:t>
      </w:r>
    </w:p>
    <w:p w:rsidR="00130B48" w:rsidRPr="00130B48" w:rsidRDefault="00130B48" w:rsidP="00130B48">
      <w:pPr>
        <w:spacing w:before="100" w:beforeAutospacing="1" w:after="100" w:afterAutospacing="1" w:line="240" w:lineRule="auto"/>
        <w:jc w:val="both"/>
        <w:rPr>
          <w:rFonts w:ascii="Times New Roman" w:eastAsia="Times New Roman" w:hAnsi="Times New Roman" w:cs="Times New Roman"/>
          <w:sz w:val="24"/>
          <w:szCs w:val="24"/>
          <w:lang w:eastAsia="en-IN"/>
        </w:rPr>
      </w:pPr>
      <w:r w:rsidRPr="00130B48">
        <w:rPr>
          <w:rFonts w:ascii="Times New Roman" w:eastAsia="Times New Roman" w:hAnsi="Times New Roman" w:cs="Times New Roman"/>
          <w:sz w:val="24"/>
          <w:szCs w:val="24"/>
          <w:lang w:eastAsia="en-IN"/>
        </w:rPr>
        <w:t>The programme aims to improve access to cochlear implantation, facilitate early speech and language development, enhance communication skills, and improve the educational and social inclusion of children with hearing impairment. Timely procurement and distribution of cochlear implants to empanelled hospitals will support uninterrupted service delivery and ensure that eligible children receive treatment according to their needs.</w:t>
      </w:r>
    </w:p>
    <w:p w:rsidR="00F921DD" w:rsidRPr="00D67A74" w:rsidRDefault="00130B48" w:rsidP="00D67A74">
      <w:pPr>
        <w:spacing w:before="100" w:beforeAutospacing="1" w:after="100" w:afterAutospacing="1" w:line="240" w:lineRule="auto"/>
        <w:jc w:val="both"/>
        <w:rPr>
          <w:rFonts w:ascii="Times New Roman" w:eastAsia="Times New Roman" w:hAnsi="Times New Roman" w:cs="Times New Roman"/>
          <w:sz w:val="24"/>
          <w:szCs w:val="24"/>
          <w:lang w:eastAsia="en-IN"/>
        </w:rPr>
      </w:pPr>
      <w:proofErr w:type="gramStart"/>
      <w:r w:rsidRPr="00130B48">
        <w:rPr>
          <w:rFonts w:ascii="Times New Roman" w:eastAsia="Times New Roman" w:hAnsi="Times New Roman" w:cs="Times New Roman"/>
          <w:b/>
          <w:bCs/>
          <w:sz w:val="24"/>
          <w:szCs w:val="24"/>
          <w:lang w:eastAsia="en-IN"/>
        </w:rPr>
        <w:t>Implementing Department:</w:t>
      </w:r>
      <w:r w:rsidRPr="00130B48">
        <w:rPr>
          <w:rFonts w:ascii="Times New Roman" w:eastAsia="Times New Roman" w:hAnsi="Times New Roman" w:cs="Times New Roman"/>
          <w:sz w:val="24"/>
          <w:szCs w:val="24"/>
          <w:lang w:eastAsia="en-IN"/>
        </w:rPr>
        <w:t xml:space="preserve"> Department of Health and Family Welfare Services, Government of Karnataka.</w:t>
      </w:r>
      <w:proofErr w:type="gramEnd"/>
    </w:p>
    <w:sectPr w:rsidR="00F921DD" w:rsidRPr="00D67A74" w:rsidSect="00D67A74">
      <w:pgSz w:w="11906" w:h="16838"/>
      <w:pgMar w:top="426" w:right="70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D3740"/>
    <w:multiLevelType w:val="multilevel"/>
    <w:tmpl w:val="85AC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D91"/>
    <w:rsid w:val="001126DE"/>
    <w:rsid w:val="00130B48"/>
    <w:rsid w:val="00273AF7"/>
    <w:rsid w:val="00474729"/>
    <w:rsid w:val="009D4521"/>
    <w:rsid w:val="00CD6BF2"/>
    <w:rsid w:val="00D67A74"/>
    <w:rsid w:val="00FC4D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0B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130B4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130B48"/>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B4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130B48"/>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130B48"/>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130B4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30B48"/>
    <w:rPr>
      <w:b/>
      <w:bCs/>
    </w:rPr>
  </w:style>
  <w:style w:type="character" w:styleId="Emphasis">
    <w:name w:val="Emphasis"/>
    <w:basedOn w:val="DefaultParagraphFont"/>
    <w:uiPriority w:val="20"/>
    <w:qFormat/>
    <w:rsid w:val="00130B4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30B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130B4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130B48"/>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B4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130B48"/>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130B48"/>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130B4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30B48"/>
    <w:rPr>
      <w:b/>
      <w:bCs/>
    </w:rPr>
  </w:style>
  <w:style w:type="character" w:styleId="Emphasis">
    <w:name w:val="Emphasis"/>
    <w:basedOn w:val="DefaultParagraphFont"/>
    <w:uiPriority w:val="20"/>
    <w:qFormat/>
    <w:rsid w:val="00130B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79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2026-10-22T05:54:00Z</cp:lastPrinted>
  <dcterms:created xsi:type="dcterms:W3CDTF">2026-10-22T09:26:00Z</dcterms:created>
  <dcterms:modified xsi:type="dcterms:W3CDTF">2026-10-22T09:26:00Z</dcterms:modified>
</cp:coreProperties>
</file>