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97C32" w14:textId="77777777" w:rsidR="003D5EBE" w:rsidRDefault="003D5EBE" w:rsidP="003D5EBE">
      <w:r>
        <w:t>*</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w:t>
      </w:r>
      <w:proofErr w:type="spellEnd"/>
      <w:r>
        <w:t>*</w:t>
      </w:r>
    </w:p>
    <w:p w14:paraId="419E4189" w14:textId="77777777" w:rsidR="003D5EBE" w:rsidRDefault="003D5EBE" w:rsidP="003D5EBE">
      <w:r>
        <w:t>*</w:t>
      </w:r>
      <w:proofErr w:type="spellStart"/>
      <w:r>
        <w:rPr>
          <w:rFonts w:ascii="Nirmala UI" w:hAnsi="Nirmala UI" w:cs="Nirmala UI"/>
        </w:rPr>
        <w:t>ಕರ್ನಾಟಕ</w:t>
      </w:r>
      <w:proofErr w:type="spellEnd"/>
      <w:r>
        <w:t xml:space="preserve"> </w:t>
      </w:r>
      <w:proofErr w:type="spellStart"/>
      <w:r>
        <w:rPr>
          <w:rFonts w:ascii="Nirmala UI" w:hAnsi="Nirmala UI" w:cs="Nirmala UI"/>
        </w:rPr>
        <w:t>ಸರ್ಕಾರ</w:t>
      </w:r>
      <w:proofErr w:type="spellEnd"/>
      <w:r>
        <w:t>*</w:t>
      </w:r>
    </w:p>
    <w:p w14:paraId="6F450786" w14:textId="77777777" w:rsidR="003D5EBE" w:rsidRDefault="003D5EBE" w:rsidP="003D5EBE">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463E88F4" w14:textId="77777777" w:rsidR="003D5EBE" w:rsidRDefault="003D5EBE" w:rsidP="003D5EBE">
      <w:r>
        <w:rPr>
          <w:rFonts w:hint="eastAsia"/>
        </w:rPr>
        <w:t>————————</w:t>
      </w:r>
    </w:p>
    <w:p w14:paraId="6818DA6C" w14:textId="77777777" w:rsidR="003D5EBE" w:rsidRDefault="003D5EBE" w:rsidP="003D5EBE">
      <w:r>
        <w:t>*</w:t>
      </w:r>
      <w:proofErr w:type="spellStart"/>
      <w:r>
        <w:rPr>
          <w:rFonts w:ascii="Nirmala UI" w:hAnsi="Nirmala UI" w:cs="Nirmala UI"/>
        </w:rPr>
        <w:t>ಸೆಂಟ್ರಲ್</w:t>
      </w:r>
      <w:proofErr w:type="spellEnd"/>
      <w:r>
        <w:t xml:space="preserve"> </w:t>
      </w:r>
      <w:proofErr w:type="spellStart"/>
      <w:r>
        <w:rPr>
          <w:rFonts w:ascii="Nirmala UI" w:hAnsi="Nirmala UI" w:cs="Nirmala UI"/>
        </w:rPr>
        <w:t>ಸಿಲ್ಕ್</w:t>
      </w:r>
      <w:proofErr w:type="spellEnd"/>
      <w:r>
        <w:t xml:space="preserve"> </w:t>
      </w:r>
      <w:proofErr w:type="spellStart"/>
      <w:r>
        <w:rPr>
          <w:rFonts w:ascii="Nirmala UI" w:hAnsi="Nirmala UI" w:cs="Nirmala UI"/>
        </w:rPr>
        <w:t>ಬೋರ್ಡ್</w:t>
      </w:r>
      <w:proofErr w:type="spellEnd"/>
      <w:r>
        <w:t xml:space="preserve"> </w:t>
      </w:r>
      <w:proofErr w:type="spellStart"/>
      <w:r>
        <w:rPr>
          <w:rFonts w:ascii="Nirmala UI" w:hAnsi="Nirmala UI" w:cs="Nirmala UI"/>
        </w:rPr>
        <w:t>ಜಂಕ್ಷನ್</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w:t>
      </w:r>
    </w:p>
    <w:p w14:paraId="1C803CA6" w14:textId="77777777" w:rsidR="003D5EBE" w:rsidRDefault="003D5EBE" w:rsidP="003D5EBE"/>
    <w:p w14:paraId="7EA376DB" w14:textId="77777777" w:rsidR="003D5EBE" w:rsidRDefault="003D5EBE" w:rsidP="003D5EBE">
      <w:r>
        <w:t>* *</w:t>
      </w:r>
      <w:proofErr w:type="spellStart"/>
      <w:r>
        <w:rPr>
          <w:rFonts w:ascii="Nirmala UI" w:hAnsi="Nirmala UI" w:cs="Nirmala UI"/>
        </w:rPr>
        <w:t>ಪಿಲ್ಲರ್</w:t>
      </w:r>
      <w:r>
        <w:rPr>
          <w:rFonts w:hint="cs"/>
        </w:rPr>
        <w:t>‌</w:t>
      </w:r>
      <w:r>
        <w:rPr>
          <w:rFonts w:ascii="Nirmala UI" w:hAnsi="Nirmala UI" w:cs="Nirmala UI"/>
        </w:rPr>
        <w:t>ಗಳಿಗೆ</w:t>
      </w:r>
      <w:proofErr w:type="spellEnd"/>
      <w:r>
        <w:t xml:space="preserve"> </w:t>
      </w:r>
      <w:proofErr w:type="spellStart"/>
      <w:r>
        <w:rPr>
          <w:rFonts w:ascii="Nirmala UI" w:hAnsi="Nirmala UI" w:cs="Nirmala UI"/>
        </w:rPr>
        <w:t>ಬಣ್ಣ</w:t>
      </w:r>
      <w:proofErr w:type="spellEnd"/>
      <w:r>
        <w:t xml:space="preserve"> </w:t>
      </w:r>
      <w:proofErr w:type="spellStart"/>
      <w:r>
        <w:rPr>
          <w:rFonts w:ascii="Nirmala UI" w:hAnsi="Nirmala UI" w:cs="Nirmala UI"/>
        </w:rPr>
        <w:t>ಬಳಿಯುವ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ಅಭಿಯಾನಕ್ಕೆ</w:t>
      </w:r>
      <w:proofErr w:type="spellEnd"/>
      <w:r>
        <w:t xml:space="preserve"> </w:t>
      </w:r>
      <w:proofErr w:type="spellStart"/>
      <w:r>
        <w:rPr>
          <w:rFonts w:ascii="Nirmala UI" w:hAnsi="Nirmala UI" w:cs="Nirmala UI"/>
        </w:rPr>
        <w:t>ಸಾಂಕೇತಿಕ</w:t>
      </w:r>
      <w:proofErr w:type="spellEnd"/>
      <w:r>
        <w:t xml:space="preserve"> </w:t>
      </w:r>
      <w:proofErr w:type="spellStart"/>
      <w:r>
        <w:rPr>
          <w:rFonts w:ascii="Nirmala UI" w:hAnsi="Nirmala UI" w:cs="Nirmala UI"/>
        </w:rPr>
        <w:t>ಚಾಲನೆ</w:t>
      </w:r>
      <w:proofErr w:type="spellEnd"/>
      <w:r>
        <w:t>*</w:t>
      </w:r>
    </w:p>
    <w:p w14:paraId="6013A57E" w14:textId="77777777" w:rsidR="003D5EBE" w:rsidRDefault="003D5EBE" w:rsidP="003D5EBE">
      <w:r>
        <w:t xml:space="preserve">* </w:t>
      </w:r>
      <w:proofErr w:type="spellStart"/>
      <w:r>
        <w:rPr>
          <w:rFonts w:ascii="Nirmala UI" w:hAnsi="Nirmala UI" w:cs="Nirmala UI"/>
        </w:rPr>
        <w:t>ಜಂಕ್ಷನ್</w:t>
      </w:r>
      <w:r>
        <w:rPr>
          <w:rFonts w:hint="cs"/>
        </w:rPr>
        <w:t>‌</w:t>
      </w:r>
      <w:r>
        <w:rPr>
          <w:rFonts w:ascii="Nirmala UI" w:hAnsi="Nirmala UI" w:cs="Nirmala UI"/>
        </w:rPr>
        <w:t>ನ</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ಅನುದಾನ</w:t>
      </w:r>
      <w:proofErr w:type="spellEnd"/>
      <w:r>
        <w:t xml:space="preserve"> *</w:t>
      </w:r>
      <w:proofErr w:type="spellStart"/>
      <w:r>
        <w:rPr>
          <w:rFonts w:ascii="Nirmala UI" w:hAnsi="Nirmala UI" w:cs="Nirmala UI"/>
        </w:rPr>
        <w:t>ಒದಗಿಸಲು</w:t>
      </w:r>
      <w:proofErr w:type="spellEnd"/>
      <w:r>
        <w:t xml:space="preserve"> </w:t>
      </w:r>
      <w:proofErr w:type="spellStart"/>
      <w:r>
        <w:rPr>
          <w:rFonts w:ascii="Nirmala UI" w:hAnsi="Nirmala UI" w:cs="Nirmala UI"/>
        </w:rPr>
        <w:t>ಆಯುಕ್ತರಿಗೆ</w:t>
      </w:r>
      <w:proofErr w:type="spellEnd"/>
      <w:r>
        <w:t xml:space="preserve"> </w:t>
      </w:r>
      <w:proofErr w:type="spellStart"/>
      <w:r>
        <w:rPr>
          <w:rFonts w:ascii="Nirmala UI" w:hAnsi="Nirmala UI" w:cs="Nirmala UI"/>
        </w:rPr>
        <w:t>ನಿರ್ದೇಶನ</w:t>
      </w:r>
      <w:proofErr w:type="spellEnd"/>
      <w:r>
        <w:t>*</w:t>
      </w:r>
    </w:p>
    <w:p w14:paraId="6CC0CF60" w14:textId="77777777" w:rsidR="003D5EBE" w:rsidRDefault="003D5EBE" w:rsidP="003D5EBE">
      <w:r>
        <w:t>* *</w:t>
      </w:r>
      <w:proofErr w:type="spellStart"/>
      <w:r>
        <w:rPr>
          <w:rFonts w:ascii="Nirmala UI" w:hAnsi="Nirmala UI" w:cs="Nirmala UI"/>
        </w:rPr>
        <w:t>ವಾಹನಗಳ</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ಫ್ರೀ</w:t>
      </w:r>
      <w:proofErr w:type="spellEnd"/>
      <w:r>
        <w:t xml:space="preserve"> </w:t>
      </w:r>
      <w:proofErr w:type="spellStart"/>
      <w:r>
        <w:rPr>
          <w:rFonts w:ascii="Nirmala UI" w:hAnsi="Nirmala UI" w:cs="Nirmala UI"/>
        </w:rPr>
        <w:t>ಲೆಫ್ಟ್</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ಕಲ್ಪಿಸಲು</w:t>
      </w:r>
      <w:proofErr w:type="spellEnd"/>
      <w:r>
        <w:t xml:space="preserve"> </w:t>
      </w:r>
      <w:proofErr w:type="spellStart"/>
      <w:r>
        <w:rPr>
          <w:rFonts w:ascii="Nirmala UI" w:hAnsi="Nirmala UI" w:cs="Nirmala UI"/>
        </w:rPr>
        <w:t>ಸೂಚನೆ</w:t>
      </w:r>
      <w:proofErr w:type="spellEnd"/>
      <w:r>
        <w:t>*</w:t>
      </w:r>
    </w:p>
    <w:p w14:paraId="3BE098B3" w14:textId="77777777" w:rsidR="003D5EBE" w:rsidRDefault="003D5EBE" w:rsidP="003D5EBE"/>
    <w:p w14:paraId="324EEA90" w14:textId="77777777" w:rsidR="003D5EBE" w:rsidRDefault="003D5EBE" w:rsidP="003D5EBE">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31:*</w:t>
      </w:r>
    </w:p>
    <w:p w14:paraId="1889607F" w14:textId="77777777" w:rsidR="003D5EBE" w:rsidRDefault="003D5EBE" w:rsidP="003D5EBE"/>
    <w:p w14:paraId="694794DE" w14:textId="77777777" w:rsidR="003D5EBE" w:rsidRDefault="003D5EBE" w:rsidP="003D5EBE">
      <w:proofErr w:type="spellStart"/>
      <w:r>
        <w:rPr>
          <w:rFonts w:ascii="Nirmala UI" w:hAnsi="Nirmala UI" w:cs="Nirmala UI"/>
        </w:rPr>
        <w:t>ಸೆಂಟ್ರಲ್</w:t>
      </w:r>
      <w:proofErr w:type="spellEnd"/>
      <w:r>
        <w:t xml:space="preserve"> </w:t>
      </w:r>
      <w:proofErr w:type="spellStart"/>
      <w:r>
        <w:rPr>
          <w:rFonts w:ascii="Nirmala UI" w:hAnsi="Nirmala UI" w:cs="Nirmala UI"/>
        </w:rPr>
        <w:t>ಸಿಲ್ಕ್</w:t>
      </w:r>
      <w:proofErr w:type="spellEnd"/>
      <w:r>
        <w:t xml:space="preserve"> </w:t>
      </w:r>
      <w:proofErr w:type="spellStart"/>
      <w:r>
        <w:rPr>
          <w:rFonts w:ascii="Nirmala UI" w:hAnsi="Nirmala UI" w:cs="Nirmala UI"/>
        </w:rPr>
        <w:t>ಬೋರ್ಡ್</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ನ</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ಕೈಗೊಳ್ಳಲಾಗುತ್ತಿದ್ದು</w:t>
      </w:r>
      <w:proofErr w:type="spellEnd"/>
      <w:r>
        <w:t xml:space="preserve">, </w:t>
      </w:r>
      <w:proofErr w:type="spellStart"/>
      <w:r>
        <w:rPr>
          <w:rFonts w:ascii="Nirmala UI" w:hAnsi="Nirmala UI" w:cs="Nirmala UI"/>
        </w:rPr>
        <w:t>ಶಾಶ್ವತ</w:t>
      </w:r>
      <w:proofErr w:type="spellEnd"/>
      <w:r>
        <w:t xml:space="preserve"> </w:t>
      </w:r>
      <w:proofErr w:type="spellStart"/>
      <w:r>
        <w:rPr>
          <w:rFonts w:ascii="Nirmala UI" w:hAnsi="Nirmala UI" w:cs="Nirmala UI"/>
        </w:rPr>
        <w:t>ಯೋಜನೆ</w:t>
      </w:r>
      <w:proofErr w:type="spellEnd"/>
      <w:r>
        <w:t xml:space="preserve"> </w:t>
      </w:r>
      <w:proofErr w:type="spellStart"/>
      <w:r>
        <w:rPr>
          <w:rFonts w:ascii="Nirmala UI" w:hAnsi="Nirmala UI" w:cs="Nirmala UI"/>
        </w:rPr>
        <w:t>ರೂಪಿಸಿ</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ಸಚಿವರಾದ</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7A26F358" w14:textId="77777777" w:rsidR="003D5EBE" w:rsidRDefault="003D5EBE" w:rsidP="003D5EBE"/>
    <w:p w14:paraId="435269FC" w14:textId="77777777" w:rsidR="003D5EBE" w:rsidRDefault="003D5EBE" w:rsidP="003D5EBE">
      <w:proofErr w:type="spellStart"/>
      <w:r>
        <w:rPr>
          <w:rFonts w:ascii="Nirmala UI" w:hAnsi="Nirmala UI" w:cs="Nirmala UI"/>
        </w:rPr>
        <w:t>ಜಿಬಿಎ</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43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ಹಮ್ಮಿಕೊಳ್ಳಲಾಗುತ್ತಿರುವ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ಅಂಗವಾಗಿ</w:t>
      </w:r>
      <w:proofErr w:type="spellEnd"/>
      <w:r>
        <w:t xml:space="preserve">, </w:t>
      </w:r>
      <w:proofErr w:type="spellStart"/>
      <w:r>
        <w:rPr>
          <w:rFonts w:ascii="Nirmala UI" w:hAnsi="Nirmala UI" w:cs="Nirmala UI"/>
        </w:rPr>
        <w:t>ಸೆಂಟ್ರಲ್</w:t>
      </w:r>
      <w:proofErr w:type="spellEnd"/>
      <w:r>
        <w:t xml:space="preserve"> </w:t>
      </w:r>
      <w:proofErr w:type="spellStart"/>
      <w:r>
        <w:rPr>
          <w:rFonts w:ascii="Nirmala UI" w:hAnsi="Nirmala UI" w:cs="Nirmala UI"/>
        </w:rPr>
        <w:t>ಸಿಲ್ಕ್</w:t>
      </w:r>
      <w:proofErr w:type="spellEnd"/>
      <w:r>
        <w:t xml:space="preserve"> </w:t>
      </w:r>
      <w:proofErr w:type="spellStart"/>
      <w:r>
        <w:rPr>
          <w:rFonts w:ascii="Nirmala UI" w:hAnsi="Nirmala UI" w:cs="Nirmala UI"/>
        </w:rPr>
        <w:t>ಬೋರ್ಡ್</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ಪಿಲ್ಲರ್</w:t>
      </w:r>
      <w:r>
        <w:rPr>
          <w:rFonts w:hint="cs"/>
        </w:rPr>
        <w:t>‌</w:t>
      </w:r>
      <w:r>
        <w:rPr>
          <w:rFonts w:ascii="Nirmala UI" w:hAnsi="Nirmala UI" w:cs="Nirmala UI"/>
        </w:rPr>
        <w:t>ಗಳಿಗೆ</w:t>
      </w:r>
      <w:proofErr w:type="spellEnd"/>
      <w:r>
        <w:t xml:space="preserve"> </w:t>
      </w:r>
      <w:proofErr w:type="spellStart"/>
      <w:r>
        <w:rPr>
          <w:rFonts w:ascii="Nirmala UI" w:hAnsi="Nirmala UI" w:cs="Nirmala UI"/>
        </w:rPr>
        <w:t>ಬಣ್ಣ</w:t>
      </w:r>
      <w:proofErr w:type="spellEnd"/>
      <w:r>
        <w:t xml:space="preserve"> </w:t>
      </w:r>
      <w:proofErr w:type="spellStart"/>
      <w:r>
        <w:rPr>
          <w:rFonts w:ascii="Nirmala UI" w:hAnsi="Nirmala UI" w:cs="Nirmala UI"/>
        </w:rPr>
        <w:t>ಬಳಿಯುವ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ಅಭಿಯಾನಕ್ಕೆ</w:t>
      </w:r>
      <w:proofErr w:type="spellEnd"/>
      <w:r>
        <w:t xml:space="preserve"> </w:t>
      </w:r>
      <w:proofErr w:type="spellStart"/>
      <w:r>
        <w:rPr>
          <w:rFonts w:ascii="Nirmala UI" w:hAnsi="Nirmala UI" w:cs="Nirmala UI"/>
        </w:rPr>
        <w:t>ಸಾಂಕೇತಿಕವಾಗಿ</w:t>
      </w:r>
      <w:proofErr w:type="spellEnd"/>
      <w:r>
        <w:t xml:space="preserve"> </w:t>
      </w:r>
      <w:proofErr w:type="spellStart"/>
      <w:r>
        <w:rPr>
          <w:rFonts w:ascii="Nirmala UI" w:hAnsi="Nirmala UI" w:cs="Nirmala UI"/>
        </w:rPr>
        <w:t>ಚಾಲನೆ</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ಮಾತನಾಡಿದ</w:t>
      </w:r>
      <w:proofErr w:type="spellEnd"/>
      <w:r>
        <w:t xml:space="preserve"> </w:t>
      </w:r>
      <w:proofErr w:type="spellStart"/>
      <w:r>
        <w:rPr>
          <w:rFonts w:ascii="Nirmala UI" w:hAnsi="Nirmala UI" w:cs="Nirmala UI"/>
        </w:rPr>
        <w:t>ಅವರು</w:t>
      </w:r>
      <w:proofErr w:type="spellEnd"/>
      <w:r>
        <w:t xml:space="preserve">, </w:t>
      </w:r>
      <w:r>
        <w:rPr>
          <w:rFonts w:ascii="Nirmala UI" w:hAnsi="Nirmala UI" w:cs="Nirmala UI"/>
        </w:rPr>
        <w:t>ಈ</w:t>
      </w:r>
      <w:r>
        <w:t xml:space="preserve"> </w:t>
      </w:r>
      <w:proofErr w:type="spellStart"/>
      <w:r>
        <w:rPr>
          <w:rFonts w:ascii="Nirmala UI" w:hAnsi="Nirmala UI" w:cs="Nirmala UI"/>
        </w:rPr>
        <w:t>ಜಂಕ್ಷನ್</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ಪ್ರತಿನಿತ್ಯ</w:t>
      </w:r>
      <w:proofErr w:type="spellEnd"/>
      <w:r>
        <w:t xml:space="preserve"> </w:t>
      </w:r>
      <w:proofErr w:type="spellStart"/>
      <w:r>
        <w:rPr>
          <w:rFonts w:ascii="Nirmala UI" w:hAnsi="Nirmala UI" w:cs="Nirmala UI"/>
        </w:rPr>
        <w:t>ಲಕ್ಷಾಂತರ</w:t>
      </w:r>
      <w:proofErr w:type="spellEnd"/>
      <w:r>
        <w:t xml:space="preserve"> </w:t>
      </w:r>
      <w:proofErr w:type="spellStart"/>
      <w:r>
        <w:rPr>
          <w:rFonts w:ascii="Nirmala UI" w:hAnsi="Nirmala UI" w:cs="Nirmala UI"/>
        </w:rPr>
        <w:t>ಜನರು</w:t>
      </w:r>
      <w:proofErr w:type="spellEnd"/>
      <w:r>
        <w:t xml:space="preserve"> </w:t>
      </w:r>
      <w:proofErr w:type="spellStart"/>
      <w:r>
        <w:rPr>
          <w:rFonts w:ascii="Nirmala UI" w:hAnsi="Nirmala UI" w:cs="Nirmala UI"/>
        </w:rPr>
        <w:t>ಸಂಚರಿಸುತ್ತಾರೆ</w:t>
      </w:r>
      <w:proofErr w:type="spellEnd"/>
      <w:r>
        <w:t xml:space="preserve">. </w:t>
      </w:r>
      <w:proofErr w:type="spellStart"/>
      <w:r>
        <w:rPr>
          <w:rFonts w:ascii="Nirmala UI" w:hAnsi="Nirmala UI" w:cs="Nirmala UI"/>
        </w:rPr>
        <w:t>ಇಲ್ಲಿ</w:t>
      </w:r>
      <w:proofErr w:type="spellEnd"/>
      <w:r>
        <w:t xml:space="preserve"> </w:t>
      </w:r>
      <w:proofErr w:type="spellStart"/>
      <w:r>
        <w:rPr>
          <w:rFonts w:ascii="Nirmala UI" w:hAnsi="Nirmala UI" w:cs="Nirmala UI"/>
        </w:rPr>
        <w:t>ಮೇಲ್ಸೇತುವೆ</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ಎಲೆಕ್ಟ್ರಾನಿಕ್</w:t>
      </w:r>
      <w:proofErr w:type="spellEnd"/>
      <w:r>
        <w:t xml:space="preserve"> </w:t>
      </w:r>
      <w:proofErr w:type="spellStart"/>
      <w:r>
        <w:rPr>
          <w:rFonts w:ascii="Nirmala UI" w:hAnsi="Nirmala UI" w:cs="Nirmala UI"/>
        </w:rPr>
        <w:t>ಸಿಟಿ</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ಔಟರ್</w:t>
      </w:r>
      <w:proofErr w:type="spellEnd"/>
      <w:r>
        <w:t xml:space="preserve"> </w:t>
      </w:r>
      <w:proofErr w:type="spellStart"/>
      <w:r>
        <w:rPr>
          <w:rFonts w:ascii="Nirmala UI" w:hAnsi="Nirmala UI" w:cs="Nirmala UI"/>
        </w:rPr>
        <w:t>ರಿಂಗ್</w:t>
      </w:r>
      <w:proofErr w:type="spellEnd"/>
      <w:r>
        <w:t xml:space="preserve"> </w:t>
      </w:r>
      <w:proofErr w:type="spellStart"/>
      <w:r>
        <w:rPr>
          <w:rFonts w:ascii="Nirmala UI" w:hAnsi="Nirmala UI" w:cs="Nirmala UI"/>
        </w:rPr>
        <w:t>ರೋಡ್</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ಎನ್</w:t>
      </w:r>
      <w:r>
        <w:rPr>
          <w:rFonts w:hint="cs"/>
        </w:rPr>
        <w:t>‌</w:t>
      </w:r>
      <w:r>
        <w:rPr>
          <w:rFonts w:ascii="Nirmala UI" w:hAnsi="Nirmala UI" w:cs="Nirmala UI"/>
        </w:rPr>
        <w:t>ಎಚ್</w:t>
      </w:r>
      <w:r>
        <w:rPr>
          <w:rFonts w:hint="cs"/>
        </w:rPr>
        <w:t>‌</w:t>
      </w:r>
      <w:r>
        <w:rPr>
          <w:rFonts w:ascii="Nirmala UI" w:hAnsi="Nirmala UI" w:cs="Nirmala UI"/>
        </w:rPr>
        <w:t>ಎಐ</w:t>
      </w:r>
      <w:proofErr w:type="spellEnd"/>
      <w:r>
        <w:t xml:space="preserve"> </w:t>
      </w:r>
      <w:proofErr w:type="spellStart"/>
      <w:r>
        <w:rPr>
          <w:rFonts w:ascii="Nirmala UI" w:hAnsi="Nirmala UI" w:cs="Nirmala UI"/>
        </w:rPr>
        <w:t>ಎಲಿವೇಟೆಡ್</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ಹಲವು</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ಯೋಜನೆಗಳಿವೆ</w:t>
      </w:r>
      <w:proofErr w:type="spellEnd"/>
      <w:r>
        <w:t xml:space="preserve">. </w:t>
      </w:r>
      <w:proofErr w:type="spellStart"/>
      <w:r>
        <w:rPr>
          <w:rFonts w:ascii="Nirmala UI" w:hAnsi="Nirmala UI" w:cs="Nirmala UI"/>
        </w:rPr>
        <w:t>ಇದರೊಂದಿಗೆ</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ರಾಜಕಾಲುವೆ</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ಪ್ರಗತಿಯಲ್ಲಿವೆ</w:t>
      </w:r>
      <w:proofErr w:type="spellEnd"/>
      <w:r>
        <w:t xml:space="preserve">. </w:t>
      </w:r>
      <w:r>
        <w:rPr>
          <w:rFonts w:ascii="Nirmala UI" w:hAnsi="Nirmala UI" w:cs="Nirmala UI"/>
        </w:rPr>
        <w:t>ಈ</w:t>
      </w:r>
      <w:r>
        <w:t xml:space="preserve"> </w:t>
      </w:r>
      <w:proofErr w:type="spellStart"/>
      <w:r>
        <w:rPr>
          <w:rFonts w:ascii="Nirmala UI" w:hAnsi="Nirmala UI" w:cs="Nirmala UI"/>
        </w:rPr>
        <w:t>ಭಾಗದಲ್ಲಿದ್ದ</w:t>
      </w:r>
      <w:proofErr w:type="spellEnd"/>
      <w:r>
        <w:t xml:space="preserve"> </w:t>
      </w:r>
      <w:proofErr w:type="spellStart"/>
      <w:r>
        <w:rPr>
          <w:rFonts w:ascii="Nirmala UI" w:hAnsi="Nirmala UI" w:cs="Nirmala UI"/>
        </w:rPr>
        <w:t>ಬಹುತೇಕ</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ಬಗೆಹರಿಸಲಾಗಿದೆ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4BB8BB7E" w14:textId="77777777" w:rsidR="003D5EBE" w:rsidRDefault="003D5EBE" w:rsidP="003D5EBE"/>
    <w:p w14:paraId="08FDAD8A" w14:textId="77777777" w:rsidR="003D5EBE" w:rsidRDefault="003D5EBE" w:rsidP="003D5EBE">
      <w:proofErr w:type="spellStart"/>
      <w:r>
        <w:rPr>
          <w:rFonts w:ascii="Nirmala UI" w:hAnsi="Nirmala UI" w:cs="Nirmala UI"/>
        </w:rPr>
        <w:t>ಸಿಲ್ಕ್</w:t>
      </w:r>
      <w:proofErr w:type="spellEnd"/>
      <w:r>
        <w:t xml:space="preserve"> </w:t>
      </w:r>
      <w:proofErr w:type="spellStart"/>
      <w:r>
        <w:rPr>
          <w:rFonts w:ascii="Nirmala UI" w:hAnsi="Nirmala UI" w:cs="Nirmala UI"/>
        </w:rPr>
        <w:t>ಬೋರ್ಡ್</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ಸ್ವಯಂಸೇವಾ</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ಒಟ್ಟಾಗಿ</w:t>
      </w:r>
      <w:proofErr w:type="spellEnd"/>
      <w:r>
        <w:t xml:space="preserve"> </w:t>
      </w:r>
      <w:proofErr w:type="spellStart"/>
      <w:r>
        <w:rPr>
          <w:rFonts w:ascii="Nirmala UI" w:hAnsi="Nirmala UI" w:cs="Nirmala UI"/>
        </w:rPr>
        <w:t>ಹಲವು</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ಕೈಗೊಂಡಿವೆ</w:t>
      </w:r>
      <w:proofErr w:type="spellEnd"/>
      <w:r>
        <w:t xml:space="preserve">. </w:t>
      </w:r>
      <w:proofErr w:type="spellStart"/>
      <w:r>
        <w:rPr>
          <w:rFonts w:ascii="Nirmala UI" w:hAnsi="Nirmala UI" w:cs="Nirmala UI"/>
        </w:rPr>
        <w:t>ಇದೀಗ</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lastRenderedPageBreak/>
        <w:t>ಅಭಿಯಾನದಡಿ</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ನೀಡಲಾಗುತ್ತಿದೆ</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ಕಲ್ಪಿಸುವುದರ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ಸೌಂದರ್ಯೀಕರಣಕ್ಕೂ</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ಮೇಲ್ಸೇತುವೆಗಳ</w:t>
      </w:r>
      <w:proofErr w:type="spellEnd"/>
      <w:r>
        <w:t xml:space="preserve"> </w:t>
      </w:r>
      <w:proofErr w:type="spellStart"/>
      <w:r>
        <w:rPr>
          <w:rFonts w:ascii="Nirmala UI" w:hAnsi="Nirmala UI" w:cs="Nirmala UI"/>
        </w:rPr>
        <w:t>ಕೆಳಭಾಗದಲ್ಲಿ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ಕೈಗೊಂಡು</w:t>
      </w:r>
      <w:proofErr w:type="spellEnd"/>
      <w:r>
        <w:t xml:space="preserve">, </w:t>
      </w:r>
      <w:proofErr w:type="spellStart"/>
      <w:r>
        <w:rPr>
          <w:rFonts w:ascii="Nirmala UI" w:hAnsi="Nirmala UI" w:cs="Nirmala UI"/>
        </w:rPr>
        <w:t>ಸುಂದರವಾಗಿ</w:t>
      </w:r>
      <w:proofErr w:type="spellEnd"/>
      <w:r>
        <w:t xml:space="preserve"> </w:t>
      </w:r>
      <w:proofErr w:type="spellStart"/>
      <w:r>
        <w:rPr>
          <w:rFonts w:ascii="Nirmala UI" w:hAnsi="Nirmala UI" w:cs="Nirmala UI"/>
        </w:rPr>
        <w:t>ಅಭಿವೃದ್ಧಿಪಡಿಸಿ</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ವಿಶ್ರಾಂತಿ</w:t>
      </w:r>
      <w:proofErr w:type="spellEnd"/>
      <w:r>
        <w:t xml:space="preserve"> </w:t>
      </w:r>
      <w:proofErr w:type="spellStart"/>
      <w:r>
        <w:rPr>
          <w:rFonts w:ascii="Nirmala UI" w:hAnsi="Nirmala UI" w:cs="Nirmala UI"/>
        </w:rPr>
        <w:t>ಪಡೆಯಲು</w:t>
      </w:r>
      <w:proofErr w:type="spellEnd"/>
      <w:r>
        <w:t xml:space="preserve"> </w:t>
      </w:r>
      <w:proofErr w:type="spellStart"/>
      <w:r>
        <w:rPr>
          <w:rFonts w:ascii="Nirmala UI" w:hAnsi="Nirmala UI" w:cs="Nirmala UI"/>
        </w:rPr>
        <w:t>ಆಸನ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ಆಟವಾಡಲು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ವ್ಯವಸ್ಥೆಗಳನ್ನು</w:t>
      </w:r>
      <w:proofErr w:type="spellEnd"/>
      <w:r>
        <w:t xml:space="preserve"> </w:t>
      </w:r>
      <w:proofErr w:type="spellStart"/>
      <w:r>
        <w:rPr>
          <w:rFonts w:ascii="Nirmala UI" w:hAnsi="Nirmala UI" w:cs="Nirmala UI"/>
        </w:rPr>
        <w:t>ಕಲ್ಪಿಸಲಾಗುವುದು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06F735AB" w14:textId="77777777" w:rsidR="003D5EBE" w:rsidRDefault="003D5EBE" w:rsidP="003D5EBE"/>
    <w:p w14:paraId="54D28CE1" w14:textId="77777777" w:rsidR="003D5EBE" w:rsidRDefault="003D5EBE" w:rsidP="003D5EBE">
      <w:proofErr w:type="spellStart"/>
      <w:r>
        <w:rPr>
          <w:rFonts w:ascii="Nirmala UI" w:hAnsi="Nirmala UI" w:cs="Nirmala UI"/>
        </w:rPr>
        <w:t>ರಾಜಕಾಲುವೆಯ</w:t>
      </w:r>
      <w:proofErr w:type="spellEnd"/>
      <w:r>
        <w:t xml:space="preserve"> </w:t>
      </w:r>
      <w:proofErr w:type="spellStart"/>
      <w:r>
        <w:rPr>
          <w:rFonts w:ascii="Nirmala UI" w:hAnsi="Nirmala UI" w:cs="Nirmala UI"/>
        </w:rPr>
        <w:t>ಪಕ್ಕದಲ್ಲಿರುವ</w:t>
      </w:r>
      <w:proofErr w:type="spellEnd"/>
      <w:r>
        <w:t xml:space="preserve"> </w:t>
      </w:r>
      <w:proofErr w:type="spellStart"/>
      <w:r>
        <w:rPr>
          <w:rFonts w:ascii="Nirmala UI" w:hAnsi="Nirmala UI" w:cs="Nirmala UI"/>
        </w:rPr>
        <w:t>ಖಾಲಿ</w:t>
      </w:r>
      <w:proofErr w:type="spellEnd"/>
      <w:r>
        <w:t xml:space="preserve"> </w:t>
      </w:r>
      <w:proofErr w:type="spellStart"/>
      <w:r>
        <w:rPr>
          <w:rFonts w:ascii="Nirmala UI" w:hAnsi="Nirmala UI" w:cs="Nirmala UI"/>
        </w:rPr>
        <w:t>ಜಾಗದಲ್ಲಿ</w:t>
      </w:r>
      <w:proofErr w:type="spellEnd"/>
      <w:r>
        <w:t xml:space="preserve"> </w:t>
      </w:r>
      <w:proofErr w:type="spellStart"/>
      <w:r>
        <w:rPr>
          <w:rFonts w:ascii="Nirmala UI" w:hAnsi="Nirmala UI" w:cs="Nirmala UI"/>
        </w:rPr>
        <w:t>ಐಲ್ಯಾಂಡ್</w:t>
      </w:r>
      <w:proofErr w:type="spellEnd"/>
      <w:r>
        <w:t xml:space="preserve"> </w:t>
      </w:r>
      <w:proofErr w:type="spellStart"/>
      <w:r>
        <w:rPr>
          <w:rFonts w:ascii="Nirmala UI" w:hAnsi="Nirmala UI" w:cs="Nirmala UI"/>
        </w:rPr>
        <w:t>ಮಾದರಿಯಲ್ಲಿ</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ಯೋಜನೆ</w:t>
      </w:r>
      <w:proofErr w:type="spellEnd"/>
      <w:r>
        <w:t xml:space="preserve"> </w:t>
      </w:r>
      <w:proofErr w:type="spellStart"/>
      <w:r>
        <w:rPr>
          <w:rFonts w:ascii="Nirmala UI" w:hAnsi="Nirmala UI" w:cs="Nirmala UI"/>
        </w:rPr>
        <w:t>ರೂಪಿಸಿ</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ಕುಳಿತು</w:t>
      </w:r>
      <w:proofErr w:type="spellEnd"/>
      <w:r>
        <w:t xml:space="preserve"> </w:t>
      </w:r>
      <w:proofErr w:type="spellStart"/>
      <w:r>
        <w:rPr>
          <w:rFonts w:ascii="Nirmala UI" w:hAnsi="Nirmala UI" w:cs="Nirmala UI"/>
        </w:rPr>
        <w:t>ವಿಶ್ರಾಂತಿ</w:t>
      </w:r>
      <w:proofErr w:type="spellEnd"/>
      <w:r>
        <w:t xml:space="preserve"> </w:t>
      </w:r>
      <w:proofErr w:type="spellStart"/>
      <w:r>
        <w:rPr>
          <w:rFonts w:ascii="Nirmala UI" w:hAnsi="Nirmala UI" w:cs="Nirmala UI"/>
        </w:rPr>
        <w:t>ಪಡೆಯಲು</w:t>
      </w:r>
      <w:proofErr w:type="spellEnd"/>
      <w:r>
        <w:t xml:space="preserve"> </w:t>
      </w:r>
      <w:proofErr w:type="spellStart"/>
      <w:r>
        <w:rPr>
          <w:rFonts w:ascii="Nirmala UI" w:hAnsi="Nirmala UI" w:cs="Nirmala UI"/>
        </w:rPr>
        <w:t>ಆಸನ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ನೆರಳಿನ</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ಜಾಗವನ್ನು</w:t>
      </w:r>
      <w:proofErr w:type="spellEnd"/>
      <w:r>
        <w:t xml:space="preserve"> </w:t>
      </w:r>
      <w:proofErr w:type="spellStart"/>
      <w:r>
        <w:rPr>
          <w:rFonts w:ascii="Nirmala UI" w:hAnsi="Nirmala UI" w:cs="Nirmala UI"/>
        </w:rPr>
        <w:t>ಸುಂದರಗೊಳಿಸಬೇಕು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ಮಣ್ಣಿರುವ</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ಭಾಗಗಳಲ್ಲಿ</w:t>
      </w:r>
      <w:proofErr w:type="spellEnd"/>
      <w:r>
        <w:t xml:space="preserve"> </w:t>
      </w:r>
      <w:proofErr w:type="spellStart"/>
      <w:r>
        <w:rPr>
          <w:rFonts w:ascii="Nirmala UI" w:hAnsi="Nirmala UI" w:cs="Nirmala UI"/>
        </w:rPr>
        <w:t>ಬ್ರಷ್</w:t>
      </w:r>
      <w:proofErr w:type="spellEnd"/>
      <w:r>
        <w:t xml:space="preserve"> </w:t>
      </w:r>
      <w:proofErr w:type="spellStart"/>
      <w:r>
        <w:rPr>
          <w:rFonts w:ascii="Nirmala UI" w:hAnsi="Nirmala UI" w:cs="Nirmala UI"/>
        </w:rPr>
        <w:t>ಕಾಂಕ್ರೀಟ್</w:t>
      </w:r>
      <w:proofErr w:type="spellEnd"/>
      <w:r>
        <w:t xml:space="preserve"> </w:t>
      </w:r>
      <w:proofErr w:type="spellStart"/>
      <w:r>
        <w:rPr>
          <w:rFonts w:ascii="Nirmala UI" w:hAnsi="Nirmala UI" w:cs="Nirmala UI"/>
        </w:rPr>
        <w:t>ಅಳವಡಿಸಿ</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ಕಾಪಾಡುವಂತೆ</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2C737093" w14:textId="77777777" w:rsidR="003D5EBE" w:rsidRDefault="003D5EBE" w:rsidP="003D5EBE"/>
    <w:p w14:paraId="63B29343" w14:textId="77777777" w:rsidR="003D5EBE" w:rsidRDefault="003D5EBE" w:rsidP="003D5EBE">
      <w:proofErr w:type="spellStart"/>
      <w:r>
        <w:rPr>
          <w:rFonts w:ascii="Nirmala UI" w:hAnsi="Nirmala UI" w:cs="Nirmala UI"/>
        </w:rPr>
        <w:t>ಜಂಕ್ಷನ್</w:t>
      </w:r>
      <w:proofErr w:type="spellEnd"/>
      <w:r>
        <w:t xml:space="preserve"> </w:t>
      </w:r>
      <w:proofErr w:type="spellStart"/>
      <w:r>
        <w:rPr>
          <w:rFonts w:ascii="Nirmala UI" w:hAnsi="Nirmala UI" w:cs="Nirmala UI"/>
        </w:rPr>
        <w:t>ಭಾಗದಲ್ಲಿ</w:t>
      </w:r>
      <w:proofErr w:type="spellEnd"/>
      <w:r>
        <w:t xml:space="preserve"> 60 </w:t>
      </w:r>
      <w:proofErr w:type="spellStart"/>
      <w:r>
        <w:rPr>
          <w:rFonts w:ascii="Nirmala UI" w:hAnsi="Nirmala UI" w:cs="Nirmala UI"/>
        </w:rPr>
        <w:t>ಮೀಟರ್</w:t>
      </w:r>
      <w:proofErr w:type="spellEnd"/>
      <w:r>
        <w:t xml:space="preserve"> </w:t>
      </w:r>
      <w:proofErr w:type="spellStart"/>
      <w:r>
        <w:rPr>
          <w:rFonts w:ascii="Nirmala UI" w:hAnsi="Nirmala UI" w:cs="Nirmala UI"/>
        </w:rPr>
        <w:t>ಉದ್ದದ</w:t>
      </w:r>
      <w:proofErr w:type="spellEnd"/>
      <w:r>
        <w:t xml:space="preserve"> </w:t>
      </w:r>
      <w:proofErr w:type="spellStart"/>
      <w:r>
        <w:rPr>
          <w:rFonts w:ascii="Nirmala UI" w:hAnsi="Nirmala UI" w:cs="Nirmala UI"/>
        </w:rPr>
        <w:t>ಬೃಹತ್</w:t>
      </w:r>
      <w:proofErr w:type="spellEnd"/>
      <w:r>
        <w:t xml:space="preserve"> </w:t>
      </w:r>
      <w:proofErr w:type="spellStart"/>
      <w:r>
        <w:rPr>
          <w:rFonts w:ascii="Nirmala UI" w:hAnsi="Nirmala UI" w:cs="Nirmala UI"/>
        </w:rPr>
        <w:t>ನೀರುಗಾಲುವೆ</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ಪ್ರಗತಿಯಲ್ಲಿದ್ದು</w:t>
      </w:r>
      <w:proofErr w:type="spellEnd"/>
      <w:r>
        <w:t xml:space="preserve">, </w:t>
      </w:r>
      <w:proofErr w:type="spellStart"/>
      <w:r>
        <w:rPr>
          <w:rFonts w:ascii="Nirmala UI" w:hAnsi="Nirmala UI" w:cs="Nirmala UI"/>
        </w:rPr>
        <w:t>ಪ್ರತಿ</w:t>
      </w:r>
      <w:proofErr w:type="spellEnd"/>
      <w:r>
        <w:t xml:space="preserve"> 2 </w:t>
      </w:r>
      <w:proofErr w:type="spellStart"/>
      <w:r>
        <w:rPr>
          <w:rFonts w:ascii="Nirmala UI" w:hAnsi="Nirmala UI" w:cs="Nirmala UI"/>
        </w:rPr>
        <w:t>ಮೀಟರ್</w:t>
      </w:r>
      <w:r>
        <w:rPr>
          <w:rFonts w:hint="cs"/>
        </w:rPr>
        <w:t>‌</w:t>
      </w:r>
      <w:r>
        <w:rPr>
          <w:rFonts w:ascii="Nirmala UI" w:hAnsi="Nirmala UI" w:cs="Nirmala UI"/>
        </w:rPr>
        <w:t>ಗೆ</w:t>
      </w:r>
      <w:proofErr w:type="spellEnd"/>
      <w:r>
        <w:t xml:space="preserve"> </w:t>
      </w:r>
      <w:proofErr w:type="spellStart"/>
      <w:r>
        <w:rPr>
          <w:rFonts w:ascii="Nirmala UI" w:hAnsi="Nirmala UI" w:cs="Nirmala UI"/>
        </w:rPr>
        <w:t>ಒಂದರಂತೆ</w:t>
      </w:r>
      <w:proofErr w:type="spellEnd"/>
      <w:r>
        <w:t xml:space="preserve"> </w:t>
      </w:r>
      <w:proofErr w:type="spellStart"/>
      <w:r>
        <w:rPr>
          <w:rFonts w:ascii="Nirmala UI" w:hAnsi="Nirmala UI" w:cs="Nirmala UI"/>
        </w:rPr>
        <w:t>ಒಟ್ಟು</w:t>
      </w:r>
      <w:proofErr w:type="spellEnd"/>
      <w:r>
        <w:t xml:space="preserve"> 30 </w:t>
      </w:r>
      <w:proofErr w:type="spellStart"/>
      <w:r>
        <w:rPr>
          <w:rFonts w:ascii="Nirmala UI" w:hAnsi="Nirmala UI" w:cs="Nirmala UI"/>
        </w:rPr>
        <w:t>ಗರ್ಡರ್</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ಅಳವಡಿಸಲಾಗುವುದು</w:t>
      </w:r>
      <w:proofErr w:type="spellEnd"/>
      <w:r>
        <w:t xml:space="preserve">. </w:t>
      </w:r>
      <w:proofErr w:type="spellStart"/>
      <w:r>
        <w:rPr>
          <w:rFonts w:ascii="Nirmala UI" w:hAnsi="Nirmala UI" w:cs="Nirmala UI"/>
        </w:rPr>
        <w:t>ಆರ್</w:t>
      </w:r>
      <w:r>
        <w:rPr>
          <w:rFonts w:hint="cs"/>
        </w:rPr>
        <w:t>‌</w:t>
      </w:r>
      <w:r>
        <w:rPr>
          <w:rFonts w:ascii="Nirmala UI" w:hAnsi="Nirmala UI" w:cs="Nirmala UI"/>
        </w:rPr>
        <w:t>ಸಿಸಿ</w:t>
      </w:r>
      <w:proofErr w:type="spellEnd"/>
      <w:r>
        <w:t xml:space="preserve"> </w:t>
      </w:r>
      <w:proofErr w:type="spellStart"/>
      <w:r>
        <w:rPr>
          <w:rFonts w:ascii="Nirmala UI" w:hAnsi="Nirmala UI" w:cs="Nirmala UI"/>
        </w:rPr>
        <w:t>ತಡೆಗೋಡೆ</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ಕಾರ್ಯವನ್ನು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ಪೂರ್ಣಗೊಳಿಸಿ</w:t>
      </w:r>
      <w:proofErr w:type="spellEnd"/>
      <w:r>
        <w:t xml:space="preserve">, </w:t>
      </w:r>
      <w:proofErr w:type="spellStart"/>
      <w:r>
        <w:rPr>
          <w:rFonts w:ascii="Nirmala UI" w:hAnsi="Nirmala UI" w:cs="Nirmala UI"/>
        </w:rPr>
        <w:t>ಗರ್ಡರ್</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ಅಳವಡಿಸುವ</w:t>
      </w:r>
      <w:proofErr w:type="spellEnd"/>
      <w:r>
        <w:t xml:space="preserve"> </w:t>
      </w:r>
      <w:proofErr w:type="spellStart"/>
      <w:r>
        <w:rPr>
          <w:rFonts w:ascii="Nirmala UI" w:hAnsi="Nirmala UI" w:cs="Nirmala UI"/>
        </w:rPr>
        <w:t>ಕಾಮಗಾರಿಯನ್ನು</w:t>
      </w:r>
      <w:proofErr w:type="spellEnd"/>
      <w:r>
        <w:t xml:space="preserve"> </w:t>
      </w:r>
      <w:proofErr w:type="spellStart"/>
      <w:r>
        <w:rPr>
          <w:rFonts w:ascii="Nirmala UI" w:hAnsi="Nirmala UI" w:cs="Nirmala UI"/>
        </w:rPr>
        <w:t>ಕೂಡಲೇ</w:t>
      </w:r>
      <w:proofErr w:type="spellEnd"/>
      <w:r>
        <w:t xml:space="preserve"> </w:t>
      </w:r>
      <w:proofErr w:type="spellStart"/>
      <w:r>
        <w:rPr>
          <w:rFonts w:ascii="Nirmala UI" w:hAnsi="Nirmala UI" w:cs="Nirmala UI"/>
        </w:rPr>
        <w:t>ಆರಂಭಿಸುವಂತೆ</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54C865B4" w14:textId="77777777" w:rsidR="003D5EBE" w:rsidRDefault="003D5EBE" w:rsidP="003D5EBE"/>
    <w:p w14:paraId="26F2879A" w14:textId="77777777" w:rsidR="003D5EBE" w:rsidRDefault="003D5EBE" w:rsidP="003D5EBE">
      <w:r>
        <w:t>*</w:t>
      </w:r>
      <w:proofErr w:type="spellStart"/>
      <w:r>
        <w:rPr>
          <w:rFonts w:ascii="Nirmala UI" w:hAnsi="Nirmala UI" w:cs="Nirmala UI"/>
        </w:rPr>
        <w:t>ಜಂಕ್ಷನ್</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ಅನುದಾನ</w:t>
      </w:r>
      <w:proofErr w:type="spellEnd"/>
      <w:r>
        <w:t>:*</w:t>
      </w:r>
    </w:p>
    <w:p w14:paraId="4148F749" w14:textId="77777777" w:rsidR="003D5EBE" w:rsidRDefault="003D5EBE" w:rsidP="003D5EBE"/>
    <w:p w14:paraId="27438B48" w14:textId="77777777" w:rsidR="003D5EBE" w:rsidRDefault="003D5EBE" w:rsidP="003D5EBE">
      <w:proofErr w:type="spellStart"/>
      <w:r>
        <w:rPr>
          <w:rFonts w:ascii="Nirmala UI" w:hAnsi="Nirmala UI" w:cs="Nirmala UI"/>
        </w:rPr>
        <w:t>ಪಾಲಿಕೆ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ಸ್ವಯಂಸೇವಾ</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ಜಂಟಿಯಾಗಿ</w:t>
      </w:r>
      <w:proofErr w:type="spellEnd"/>
      <w:r>
        <w:t xml:space="preserve"> </w:t>
      </w:r>
      <w:proofErr w:type="spellStart"/>
      <w:r>
        <w:rPr>
          <w:rFonts w:ascii="Nirmala UI" w:hAnsi="Nirmala UI" w:cs="Nirmala UI"/>
        </w:rPr>
        <w:t>ಸಿಲ್ಕ್</w:t>
      </w:r>
      <w:proofErr w:type="spellEnd"/>
      <w:r>
        <w:t xml:space="preserve"> </w:t>
      </w:r>
      <w:proofErr w:type="spellStart"/>
      <w:r>
        <w:rPr>
          <w:rFonts w:ascii="Nirmala UI" w:hAnsi="Nirmala UI" w:cs="Nirmala UI"/>
        </w:rPr>
        <w:t>ಬೋರ್ಡ್</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ನ</w:t>
      </w:r>
      <w:proofErr w:type="spellEnd"/>
      <w:r>
        <w:t xml:space="preserve"> </w:t>
      </w:r>
      <w:proofErr w:type="spellStart"/>
      <w:r>
        <w:rPr>
          <w:rFonts w:ascii="Nirmala UI" w:hAnsi="Nirmala UI" w:cs="Nirmala UI"/>
        </w:rPr>
        <w:t>ಮೇಲ್ಸೇತುವೆ</w:t>
      </w:r>
      <w:proofErr w:type="spellEnd"/>
      <w:r>
        <w:t xml:space="preserve"> </w:t>
      </w:r>
      <w:proofErr w:type="spellStart"/>
      <w:r>
        <w:rPr>
          <w:rFonts w:ascii="Nirmala UI" w:hAnsi="Nirmala UI" w:cs="Nirmala UI"/>
        </w:rPr>
        <w:t>ಕೆಳಭಾಗದಲ್ಲಿದ್ದ</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ಭಗ್ನಾವಶೇಷಗಳನ್ನು</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ಕೈಗೊಂಡಿವೆ</w:t>
      </w:r>
      <w:proofErr w:type="spellEnd"/>
      <w:r>
        <w:t xml:space="preserve">. </w:t>
      </w:r>
      <w:proofErr w:type="spellStart"/>
      <w:r>
        <w:rPr>
          <w:rFonts w:ascii="Nirmala UI" w:hAnsi="Nirmala UI" w:cs="Nirmala UI"/>
        </w:rPr>
        <w:t>ಪಿಲ್ಲರ್</w:t>
      </w:r>
      <w:r>
        <w:rPr>
          <w:rFonts w:hint="cs"/>
        </w:rPr>
        <w:t>‌</w:t>
      </w:r>
      <w:r>
        <w:rPr>
          <w:rFonts w:ascii="Nirmala UI" w:hAnsi="Nirmala UI" w:cs="Nirmala UI"/>
        </w:rPr>
        <w:t>ಗಳಿಗೆ</w:t>
      </w:r>
      <w:proofErr w:type="spellEnd"/>
      <w:r>
        <w:t xml:space="preserve"> </w:t>
      </w:r>
      <w:proofErr w:type="spellStart"/>
      <w:r>
        <w:rPr>
          <w:rFonts w:ascii="Nirmala UI" w:hAnsi="Nirmala UI" w:cs="Nirmala UI"/>
        </w:rPr>
        <w:t>ಬಣ್ಣ</w:t>
      </w:r>
      <w:proofErr w:type="spellEnd"/>
      <w:r>
        <w:t xml:space="preserve"> </w:t>
      </w:r>
      <w:proofErr w:type="spellStart"/>
      <w:r>
        <w:rPr>
          <w:rFonts w:ascii="Nirmala UI" w:hAnsi="Nirmala UI" w:cs="Nirmala UI"/>
        </w:rPr>
        <w:t>ಬಳಿಯುವ</w:t>
      </w:r>
      <w:proofErr w:type="spellEnd"/>
      <w:r>
        <w:t xml:space="preserve"> </w:t>
      </w:r>
      <w:proofErr w:type="spellStart"/>
      <w:r>
        <w:rPr>
          <w:rFonts w:ascii="Nirmala UI" w:hAnsi="Nirmala UI" w:cs="Nirmala UI"/>
        </w:rPr>
        <w:t>ಕಾರ್ಯವನ್ನೂ</w:t>
      </w:r>
      <w:proofErr w:type="spellEnd"/>
      <w:r>
        <w:t xml:space="preserve"> </w:t>
      </w:r>
      <w:proofErr w:type="spellStart"/>
      <w:r>
        <w:rPr>
          <w:rFonts w:ascii="Nirmala UI" w:hAnsi="Nirmala UI" w:cs="Nirmala UI"/>
        </w:rPr>
        <w:t>ಮಾಡಲಾಗಿದೆ</w:t>
      </w:r>
      <w:proofErr w:type="spellEnd"/>
      <w:r>
        <w:t xml:space="preserve">. </w:t>
      </w:r>
      <w:proofErr w:type="spellStart"/>
      <w:r>
        <w:rPr>
          <w:rFonts w:ascii="Nirmala UI" w:hAnsi="Nirmala UI" w:cs="Nirmala UI"/>
        </w:rPr>
        <w:t>ಪಾಲಿಕೆಯಿಂದ</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ಮೇಲ್ಮೈ</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ಮುಚ್ಚುವಿಕೆ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ಸಂಚಾರಕ್ಕಾಗಿ</w:t>
      </w:r>
      <w:proofErr w:type="spellEnd"/>
      <w:r>
        <w:t xml:space="preserve"> </w:t>
      </w:r>
      <w:proofErr w:type="spellStart"/>
      <w:r>
        <w:rPr>
          <w:rFonts w:ascii="Nirmala UI" w:hAnsi="Nirmala UI" w:cs="Nirmala UI"/>
        </w:rPr>
        <w:t>ಡಿವೈಡರ್</w:t>
      </w:r>
      <w:proofErr w:type="spellEnd"/>
      <w:r>
        <w:rPr>
          <w:rFonts w:hint="cs"/>
        </w:rPr>
        <w:t>‌</w:t>
      </w:r>
      <w:r>
        <w:t>/</w:t>
      </w:r>
      <w:proofErr w:type="spellStart"/>
      <w:r>
        <w:rPr>
          <w:rFonts w:ascii="Nirmala UI" w:hAnsi="Nirmala UI" w:cs="Nirmala UI"/>
        </w:rPr>
        <w:t>ಬ್ಯಾರಿಕೇಡ್</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ಅಳವಡಿಕೆ</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ಕೈಗೊಳ್ಳಲಾಗಿದೆ</w:t>
      </w:r>
      <w:proofErr w:type="spellEnd"/>
      <w:r>
        <w:t xml:space="preserve">. </w:t>
      </w:r>
      <w:proofErr w:type="spellStart"/>
      <w:r>
        <w:rPr>
          <w:rFonts w:ascii="Nirmala UI" w:hAnsi="Nirmala UI" w:cs="Nirmala UI"/>
        </w:rPr>
        <w:t>ಇದರ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ನ</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ಯೋಜನೆ</w:t>
      </w:r>
      <w:proofErr w:type="spellEnd"/>
      <w:r>
        <w:t xml:space="preserve"> </w:t>
      </w:r>
      <w:proofErr w:type="spellStart"/>
      <w:r>
        <w:rPr>
          <w:rFonts w:ascii="Nirmala UI" w:hAnsi="Nirmala UI" w:cs="Nirmala UI"/>
        </w:rPr>
        <w:t>ರೂಪಿಸಿ</w:t>
      </w:r>
      <w:proofErr w:type="spellEnd"/>
      <w:r>
        <w:t xml:space="preserve">, </w:t>
      </w:r>
      <w:proofErr w:type="spellStart"/>
      <w:r>
        <w:rPr>
          <w:rFonts w:ascii="Nirmala UI" w:hAnsi="Nirmala UI" w:cs="Nirmala UI"/>
        </w:rPr>
        <w:t>ಅದಕ್ಕೆ</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ಅನುದಾನವನ್ನು</w:t>
      </w:r>
      <w:proofErr w:type="spellEnd"/>
      <w:r>
        <w:t xml:space="preserve"> </w:t>
      </w:r>
      <w:proofErr w:type="spellStart"/>
      <w:r>
        <w:rPr>
          <w:rFonts w:ascii="Nirmala UI" w:hAnsi="Nirmala UI" w:cs="Nirmala UI"/>
        </w:rPr>
        <w:t>ಒದಗಿಸುವಂತೆ</w:t>
      </w:r>
      <w:proofErr w:type="spellEnd"/>
      <w:r>
        <w:t xml:space="preserve"> </w:t>
      </w:r>
      <w:proofErr w:type="spellStart"/>
      <w:r>
        <w:rPr>
          <w:rFonts w:ascii="Nirmala UI" w:hAnsi="Nirmala UI" w:cs="Nirmala UI"/>
        </w:rPr>
        <w:t>ಆಯುಕ್ತರಿಗೆ</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ನೀಡಿದ್ದೇನೆ</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ಹೇಳಿದರು</w:t>
      </w:r>
      <w:proofErr w:type="spellEnd"/>
      <w:r>
        <w:t>.</w:t>
      </w:r>
    </w:p>
    <w:p w14:paraId="654301E0" w14:textId="77777777" w:rsidR="003D5EBE" w:rsidRDefault="003D5EBE" w:rsidP="003D5EBE"/>
    <w:p w14:paraId="56ABDB78" w14:textId="77777777" w:rsidR="003D5EBE" w:rsidRDefault="003D5EBE" w:rsidP="003D5EBE">
      <w:r>
        <w:t>*</w:t>
      </w:r>
      <w:proofErr w:type="spellStart"/>
      <w:r>
        <w:rPr>
          <w:rFonts w:ascii="Nirmala UI" w:hAnsi="Nirmala UI" w:cs="Nirmala UI"/>
        </w:rPr>
        <w:t>ಜಂಕ್ಷನ್</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ಶೌಚಾಲಯ</w:t>
      </w:r>
      <w:proofErr w:type="spellEnd"/>
      <w:r>
        <w:t xml:space="preserve"> </w:t>
      </w:r>
      <w:proofErr w:type="spellStart"/>
      <w:r>
        <w:rPr>
          <w:rFonts w:ascii="Nirmala UI" w:hAnsi="Nirmala UI" w:cs="Nirmala UI"/>
        </w:rPr>
        <w:t>ನಿರ್ಮಿಸಿ</w:t>
      </w:r>
      <w:proofErr w:type="spellEnd"/>
      <w:r>
        <w:t>:*</w:t>
      </w:r>
    </w:p>
    <w:p w14:paraId="1A0F766B" w14:textId="77777777" w:rsidR="003D5EBE" w:rsidRDefault="003D5EBE" w:rsidP="003D5EBE"/>
    <w:p w14:paraId="5E3EA8F5" w14:textId="77777777" w:rsidR="003D5EBE" w:rsidRDefault="003D5EBE" w:rsidP="003D5EBE">
      <w:proofErr w:type="spellStart"/>
      <w:r>
        <w:rPr>
          <w:rFonts w:ascii="Nirmala UI" w:hAnsi="Nirmala UI" w:cs="Nirmala UI"/>
        </w:rPr>
        <w:lastRenderedPageBreak/>
        <w:t>ಜಂಕ್ಷನ್</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ಪ್ರತಿನಿತ್ಯ</w:t>
      </w:r>
      <w:proofErr w:type="spellEnd"/>
      <w:r>
        <w:t xml:space="preserve"> </w:t>
      </w:r>
      <w:proofErr w:type="spellStart"/>
      <w:r>
        <w:rPr>
          <w:rFonts w:ascii="Nirmala UI" w:hAnsi="Nirmala UI" w:cs="Nirmala UI"/>
        </w:rPr>
        <w:t>ಸಹಸ್ರಾರು</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ಸಂಚರಿಸುವುದರಿಂದ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ಅನುಕೂಲಕ್ಕಾಗಿ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ಶೌಚಾಲಯ</w:t>
      </w:r>
      <w:proofErr w:type="spellEnd"/>
      <w:r>
        <w:t xml:space="preserve"> </w:t>
      </w:r>
      <w:proofErr w:type="spellStart"/>
      <w:r>
        <w:rPr>
          <w:rFonts w:ascii="Nirmala UI" w:hAnsi="Nirmala UI" w:cs="Nirmala UI"/>
        </w:rPr>
        <w:t>ನಿರ್ಮಿಸಲು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ಮಾರ್ಗಗಳನ್ನು</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ಅಭಿವೃದ್ಧಿಪಡಿಸಿ</w:t>
      </w:r>
      <w:proofErr w:type="spellEnd"/>
      <w:r>
        <w:t xml:space="preserve">, </w:t>
      </w:r>
      <w:proofErr w:type="spellStart"/>
      <w:r>
        <w:rPr>
          <w:rFonts w:ascii="Nirmala UI" w:hAnsi="Nirmala UI" w:cs="Nirmala UI"/>
        </w:rPr>
        <w:t>ಪಾದಚಾರಿಗಳ</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ಅನುವು</w:t>
      </w:r>
      <w:proofErr w:type="spellEnd"/>
      <w:r>
        <w:t xml:space="preserve"> </w:t>
      </w:r>
      <w:proofErr w:type="spellStart"/>
      <w:r>
        <w:rPr>
          <w:rFonts w:ascii="Nirmala UI" w:hAnsi="Nirmala UI" w:cs="Nirmala UI"/>
        </w:rPr>
        <w:t>ಮಾಡಿಕೊಡುವಂತೆ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24E4A0CA" w14:textId="77777777" w:rsidR="003D5EBE" w:rsidRDefault="003D5EBE" w:rsidP="003D5EBE"/>
    <w:p w14:paraId="71F91A6E" w14:textId="77777777" w:rsidR="003D5EBE" w:rsidRDefault="003D5EBE" w:rsidP="003D5EBE">
      <w:r>
        <w:t>*</w:t>
      </w:r>
      <w:proofErr w:type="spellStart"/>
      <w:r>
        <w:rPr>
          <w:rFonts w:ascii="Nirmala UI" w:hAnsi="Nirmala UI" w:cs="Nirmala UI"/>
        </w:rPr>
        <w:t>ವಾಹನಗಳ</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ಫ್ರೀ</w:t>
      </w:r>
      <w:proofErr w:type="spellEnd"/>
      <w:r>
        <w:t xml:space="preserve"> </w:t>
      </w:r>
      <w:proofErr w:type="spellStart"/>
      <w:r>
        <w:rPr>
          <w:rFonts w:ascii="Nirmala UI" w:hAnsi="Nirmala UI" w:cs="Nirmala UI"/>
        </w:rPr>
        <w:t>ಲೆಫ್ಟ್</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w:t>
      </w:r>
      <w:proofErr w:type="spellEnd"/>
      <w:r>
        <w:t>:*</w:t>
      </w:r>
    </w:p>
    <w:p w14:paraId="7C77DEE0" w14:textId="77777777" w:rsidR="003D5EBE" w:rsidRDefault="003D5EBE" w:rsidP="003D5EBE"/>
    <w:p w14:paraId="1DAE2D64" w14:textId="77777777" w:rsidR="003D5EBE" w:rsidRDefault="003D5EBE" w:rsidP="003D5EBE">
      <w:proofErr w:type="spellStart"/>
      <w:r>
        <w:rPr>
          <w:rFonts w:ascii="Nirmala UI" w:hAnsi="Nirmala UI" w:cs="Nirmala UI"/>
        </w:rPr>
        <w:t>ಎಲೆಕ್ಟ್ರಾನಿಕ್</w:t>
      </w:r>
      <w:proofErr w:type="spellEnd"/>
      <w:r>
        <w:t xml:space="preserve"> </w:t>
      </w:r>
      <w:proofErr w:type="spellStart"/>
      <w:r>
        <w:rPr>
          <w:rFonts w:ascii="Nirmala UI" w:hAnsi="Nirmala UI" w:cs="Nirmala UI"/>
        </w:rPr>
        <w:t>ಸಿಟಿಯಿಂದ</w:t>
      </w:r>
      <w:proofErr w:type="spellEnd"/>
      <w:r>
        <w:t xml:space="preserve"> </w:t>
      </w:r>
      <w:proofErr w:type="spellStart"/>
      <w:r>
        <w:rPr>
          <w:rFonts w:ascii="Nirmala UI" w:hAnsi="Nirmala UI" w:cs="Nirmala UI"/>
        </w:rPr>
        <w:t>ಬಿಟಿಎಂ</w:t>
      </w:r>
      <w:proofErr w:type="spellEnd"/>
      <w:r>
        <w:t xml:space="preserve"> </w:t>
      </w:r>
      <w:proofErr w:type="spellStart"/>
      <w:r>
        <w:rPr>
          <w:rFonts w:ascii="Nirmala UI" w:hAnsi="Nirmala UI" w:cs="Nirmala UI"/>
        </w:rPr>
        <w:t>ಲೇಔಟ್</w:t>
      </w:r>
      <w:proofErr w:type="spellEnd"/>
      <w:r>
        <w:t xml:space="preserve"> </w:t>
      </w:r>
      <w:proofErr w:type="spellStart"/>
      <w:r>
        <w:rPr>
          <w:rFonts w:ascii="Nirmala UI" w:hAnsi="Nirmala UI" w:cs="Nirmala UI"/>
        </w:rPr>
        <w:t>ಕಡೆಗೆ</w:t>
      </w:r>
      <w:proofErr w:type="spellEnd"/>
      <w:r>
        <w:t xml:space="preserve"> </w:t>
      </w:r>
      <w:proofErr w:type="spellStart"/>
      <w:r>
        <w:rPr>
          <w:rFonts w:ascii="Nirmala UI" w:hAnsi="Nirmala UI" w:cs="Nirmala UI"/>
        </w:rPr>
        <w:t>ಸಂಚರಿಸುವ</w:t>
      </w:r>
      <w:proofErr w:type="spellEnd"/>
      <w:r>
        <w:t xml:space="preserve"> </w:t>
      </w:r>
      <w:proofErr w:type="spellStart"/>
      <w:r>
        <w:rPr>
          <w:rFonts w:ascii="Nirmala UI" w:hAnsi="Nirmala UI" w:cs="Nirmala UI"/>
        </w:rPr>
        <w:t>ಮಾರ್ಗದಲ್ಲಿ</w:t>
      </w:r>
      <w:proofErr w:type="spellEnd"/>
      <w:r>
        <w:t xml:space="preserve"> </w:t>
      </w:r>
      <w:proofErr w:type="spellStart"/>
      <w:r>
        <w:rPr>
          <w:rFonts w:ascii="Nirmala UI" w:hAnsi="Nirmala UI" w:cs="Nirmala UI"/>
        </w:rPr>
        <w:t>ರಾಜಕಾಲುವೆಯ</w:t>
      </w:r>
      <w:proofErr w:type="spellEnd"/>
      <w:r>
        <w:t xml:space="preserve"> </w:t>
      </w:r>
      <w:proofErr w:type="spellStart"/>
      <w:r>
        <w:rPr>
          <w:rFonts w:ascii="Nirmala UI" w:hAnsi="Nirmala UI" w:cs="Nirmala UI"/>
        </w:rPr>
        <w:t>ಮೇಲ್ಭಾಗಕ್ಕೆ</w:t>
      </w:r>
      <w:proofErr w:type="spellEnd"/>
      <w:r>
        <w:t xml:space="preserve"> </w:t>
      </w:r>
      <w:proofErr w:type="spellStart"/>
      <w:r>
        <w:rPr>
          <w:rFonts w:ascii="Nirmala UI" w:hAnsi="Nirmala UI" w:cs="Nirmala UI"/>
        </w:rPr>
        <w:t>ಸ್ಟೀಲ್</w:t>
      </w:r>
      <w:proofErr w:type="spellEnd"/>
      <w:r>
        <w:t xml:space="preserve"> </w:t>
      </w:r>
      <w:proofErr w:type="spellStart"/>
      <w:r>
        <w:rPr>
          <w:rFonts w:ascii="Nirmala UI" w:hAnsi="Nirmala UI" w:cs="Nirmala UI"/>
        </w:rPr>
        <w:t>ಗ್ರಿಡ್</w:t>
      </w:r>
      <w:proofErr w:type="spellEnd"/>
      <w:r>
        <w:t xml:space="preserve"> </w:t>
      </w:r>
      <w:proofErr w:type="spellStart"/>
      <w:r>
        <w:rPr>
          <w:rFonts w:ascii="Nirmala UI" w:hAnsi="Nirmala UI" w:cs="Nirmala UI"/>
        </w:rPr>
        <w:t>ಅಳವಡಿಸುವ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ಫ್ರೀ</w:t>
      </w:r>
      <w:proofErr w:type="spellEnd"/>
      <w:r>
        <w:t xml:space="preserve"> </w:t>
      </w:r>
      <w:proofErr w:type="spellStart"/>
      <w:r>
        <w:rPr>
          <w:rFonts w:ascii="Nirmala UI" w:hAnsi="Nirmala UI" w:cs="Nirmala UI"/>
        </w:rPr>
        <w:t>ಲೆಫ್ಟ್</w:t>
      </w:r>
      <w:proofErr w:type="spellEnd"/>
      <w:r>
        <w:t xml:space="preserve"> </w:t>
      </w:r>
      <w:proofErr w:type="spellStart"/>
      <w:r>
        <w:rPr>
          <w:rFonts w:ascii="Nirmala UI" w:hAnsi="Nirmala UI" w:cs="Nirmala UI"/>
        </w:rPr>
        <w:t>ತಿರುವಿಗೆ</w:t>
      </w:r>
      <w:proofErr w:type="spellEnd"/>
      <w:r>
        <w:t xml:space="preserve"> </w:t>
      </w:r>
      <w:proofErr w:type="spellStart"/>
      <w:r>
        <w:rPr>
          <w:rFonts w:ascii="Nirmala UI" w:hAnsi="Nirmala UI" w:cs="Nirmala UI"/>
        </w:rPr>
        <w:t>ಅನುಕೂಲ</w:t>
      </w:r>
      <w:proofErr w:type="spellEnd"/>
      <w:r>
        <w:t xml:space="preserve"> </w:t>
      </w:r>
      <w:proofErr w:type="spellStart"/>
      <w:r>
        <w:rPr>
          <w:rFonts w:ascii="Nirmala UI" w:hAnsi="Nirmala UI" w:cs="Nirmala UI"/>
        </w:rPr>
        <w:t>ಕಲ್ಪಿಸಲು</w:t>
      </w:r>
      <w:proofErr w:type="spellEnd"/>
      <w:r>
        <w:t xml:space="preserve"> </w:t>
      </w:r>
      <w:proofErr w:type="spellStart"/>
      <w:r>
        <w:rPr>
          <w:rFonts w:ascii="Nirmala UI" w:hAnsi="Nirmala UI" w:cs="Nirmala UI"/>
        </w:rPr>
        <w:t>ಕೂಡಲೇ</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ಇದರ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ರಾಜಕಾಲುವೆಯ</w:t>
      </w:r>
      <w:proofErr w:type="spellEnd"/>
      <w:r>
        <w:t xml:space="preserve"> </w:t>
      </w:r>
      <w:proofErr w:type="spellStart"/>
      <w:r>
        <w:rPr>
          <w:rFonts w:ascii="Nirmala UI" w:hAnsi="Nirmala UI" w:cs="Nirmala UI"/>
        </w:rPr>
        <w:t>ಪಕ್ಕದಲ್ಲಿ</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ನಿರ್ಮಿಸುವಂತೆಯೂ</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3E100C1A" w14:textId="77777777" w:rsidR="003D5EBE" w:rsidRDefault="003D5EBE" w:rsidP="003D5EBE"/>
    <w:p w14:paraId="08AD12D2" w14:textId="77777777" w:rsidR="003D5EBE" w:rsidRDefault="003D5EBE" w:rsidP="003D5EBE">
      <w:r>
        <w:t>*</w:t>
      </w:r>
      <w:proofErr w:type="spellStart"/>
      <w:r>
        <w:rPr>
          <w:rFonts w:ascii="Nirmala UI" w:hAnsi="Nirmala UI" w:cs="Nirmala UI"/>
        </w:rPr>
        <w:t>ನಾಗರಿಕರ</w:t>
      </w:r>
      <w:proofErr w:type="spellEnd"/>
      <w:r>
        <w:t xml:space="preserve"> </w:t>
      </w:r>
      <w:proofErr w:type="spellStart"/>
      <w:r>
        <w:rPr>
          <w:rFonts w:ascii="Nirmala UI" w:hAnsi="Nirmala UI" w:cs="Nirmala UI"/>
        </w:rPr>
        <w:t>ವಿಶ್ರಾಂತಿಗೆ</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ಸೌಲಭ್ಯ</w:t>
      </w:r>
      <w:proofErr w:type="spellEnd"/>
      <w:r>
        <w:t>:*</w:t>
      </w:r>
    </w:p>
    <w:p w14:paraId="72B7BFCD" w14:textId="77777777" w:rsidR="003D5EBE" w:rsidRDefault="003D5EBE" w:rsidP="003D5EBE"/>
    <w:p w14:paraId="0E46208C" w14:textId="77777777" w:rsidR="003D5EBE" w:rsidRDefault="003D5EBE" w:rsidP="003D5EBE">
      <w:proofErr w:type="spellStart"/>
      <w:r>
        <w:rPr>
          <w:rFonts w:ascii="Nirmala UI" w:hAnsi="Nirmala UI" w:cs="Nirmala UI"/>
        </w:rPr>
        <w:t>ಜಂಕ್ಷನ್</w:t>
      </w:r>
      <w:r>
        <w:rPr>
          <w:rFonts w:hint="cs"/>
        </w:rPr>
        <w:t>‌</w:t>
      </w:r>
      <w:r>
        <w:rPr>
          <w:rFonts w:ascii="Nirmala UI" w:hAnsi="Nirmala UI" w:cs="Nirmala UI"/>
        </w:rPr>
        <w:t>ನ</w:t>
      </w:r>
      <w:proofErr w:type="spellEnd"/>
      <w:r>
        <w:t xml:space="preserve"> </w:t>
      </w:r>
      <w:proofErr w:type="spellStart"/>
      <w:r>
        <w:rPr>
          <w:rFonts w:ascii="Nirmala UI" w:hAnsi="Nirmala UI" w:cs="Nirmala UI"/>
        </w:rPr>
        <w:t>ಮೇಲ್ಸೇತುವೆ</w:t>
      </w:r>
      <w:proofErr w:type="spellEnd"/>
      <w:r>
        <w:t xml:space="preserve"> </w:t>
      </w:r>
      <w:proofErr w:type="spellStart"/>
      <w:r>
        <w:rPr>
          <w:rFonts w:ascii="Nirmala UI" w:hAnsi="Nirmala UI" w:cs="Nirmala UI"/>
        </w:rPr>
        <w:t>ಕೆಳಭಾಗದ</w:t>
      </w:r>
      <w:proofErr w:type="spellEnd"/>
      <w:r>
        <w:t xml:space="preserve"> </w:t>
      </w:r>
      <w:proofErr w:type="spellStart"/>
      <w:r>
        <w:rPr>
          <w:rFonts w:ascii="Nirmala UI" w:hAnsi="Nirmala UI" w:cs="Nirmala UI"/>
        </w:rPr>
        <w:t>ಪಿಲ್ಲರ್</w:t>
      </w:r>
      <w:r>
        <w:rPr>
          <w:rFonts w:hint="cs"/>
        </w:rPr>
        <w:t>‌</w:t>
      </w:r>
      <w:r>
        <w:rPr>
          <w:rFonts w:ascii="Nirmala UI" w:hAnsi="Nirmala UI" w:cs="Nirmala UI"/>
        </w:rPr>
        <w:t>ಗಳಿಗೆ</w:t>
      </w:r>
      <w:proofErr w:type="spellEnd"/>
      <w:r>
        <w:t xml:space="preserve"> </w:t>
      </w:r>
      <w:proofErr w:type="spellStart"/>
      <w:r>
        <w:rPr>
          <w:rFonts w:ascii="Nirmala UI" w:hAnsi="Nirmala UI" w:cs="Nirmala UI"/>
        </w:rPr>
        <w:t>ಬಣ್ಣ</w:t>
      </w:r>
      <w:proofErr w:type="spellEnd"/>
      <w:r>
        <w:t xml:space="preserve"> </w:t>
      </w:r>
      <w:proofErr w:type="spellStart"/>
      <w:r>
        <w:rPr>
          <w:rFonts w:ascii="Nirmala UI" w:hAnsi="Nirmala UI" w:cs="Nirmala UI"/>
        </w:rPr>
        <w:t>ಬಳಿಯುವುದರ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ನೆಲಕ್ಕೆ</w:t>
      </w:r>
      <w:proofErr w:type="spellEnd"/>
      <w:r>
        <w:t xml:space="preserve"> </w:t>
      </w:r>
      <w:proofErr w:type="spellStart"/>
      <w:r>
        <w:rPr>
          <w:rFonts w:ascii="Nirmala UI" w:hAnsi="Nirmala UI" w:cs="Nirmala UI"/>
        </w:rPr>
        <w:t>ಕರ್ಬ್</w:t>
      </w:r>
      <w:proofErr w:type="spellEnd"/>
      <w:r>
        <w:t xml:space="preserve"> </w:t>
      </w:r>
      <w:proofErr w:type="spellStart"/>
      <w:r>
        <w:rPr>
          <w:rFonts w:ascii="Nirmala UI" w:hAnsi="Nirmala UI" w:cs="Nirmala UI"/>
        </w:rPr>
        <w:t>ಸ್ಟೋನ್</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ಅಳವಡಿಸಿ</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ವಿಶ್ರಾಂತಿ</w:t>
      </w:r>
      <w:proofErr w:type="spellEnd"/>
      <w:r>
        <w:t xml:space="preserve"> </w:t>
      </w:r>
      <w:proofErr w:type="spellStart"/>
      <w:r>
        <w:rPr>
          <w:rFonts w:ascii="Nirmala UI" w:hAnsi="Nirmala UI" w:cs="Nirmala UI"/>
        </w:rPr>
        <w:t>ಪಡೆಯಲು</w:t>
      </w:r>
      <w:proofErr w:type="spellEnd"/>
      <w:r>
        <w:t xml:space="preserve"> </w:t>
      </w:r>
      <w:proofErr w:type="spellStart"/>
      <w:r>
        <w:rPr>
          <w:rFonts w:ascii="Nirmala UI" w:hAnsi="Nirmala UI" w:cs="Nirmala UI"/>
        </w:rPr>
        <w:t>ಆಸನಗಳ</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ಮಾಡಲಾಗುತ್ತಿದೆ</w:t>
      </w:r>
      <w:proofErr w:type="spellEnd"/>
      <w:r>
        <w:t xml:space="preserve">. </w:t>
      </w:r>
      <w:proofErr w:type="spellStart"/>
      <w:r>
        <w:rPr>
          <w:rFonts w:ascii="Nirmala UI" w:hAnsi="Nirmala UI" w:cs="Nirmala UI"/>
        </w:rPr>
        <w:t>ನಾಗರಿಕರಿಗೆ</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ತೊಂದರೆಯಾಗದಂತೆ</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ಅಳವಡಿಸಲು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ಆಟವಾಡಲು</w:t>
      </w:r>
      <w:proofErr w:type="spellEnd"/>
      <w:r>
        <w:t xml:space="preserve"> </w:t>
      </w:r>
      <w:proofErr w:type="spellStart"/>
      <w:r>
        <w:rPr>
          <w:rFonts w:ascii="Nirmala UI" w:hAnsi="Nirmala UI" w:cs="Nirmala UI"/>
        </w:rPr>
        <w:t>ಅನುಕೂಲವಾಗುವಂತೆ</w:t>
      </w:r>
      <w:proofErr w:type="spellEnd"/>
      <w:r>
        <w:t xml:space="preserve"> </w:t>
      </w:r>
      <w:proofErr w:type="spellStart"/>
      <w:r>
        <w:rPr>
          <w:rFonts w:ascii="Nirmala UI" w:hAnsi="Nirmala UI" w:cs="Nirmala UI"/>
        </w:rPr>
        <w:t>ಥ್ರೋಬಾಲ್</w:t>
      </w:r>
      <w:proofErr w:type="spellEnd"/>
      <w:r>
        <w:t xml:space="preserve"> </w:t>
      </w:r>
      <w:proofErr w:type="spellStart"/>
      <w:r>
        <w:rPr>
          <w:rFonts w:ascii="Nirmala UI" w:hAnsi="Nirmala UI" w:cs="Nirmala UI"/>
        </w:rPr>
        <w:t>ಕೋರ್ಟ್</w:t>
      </w:r>
      <w:proofErr w:type="spellEnd"/>
      <w:r>
        <w:t xml:space="preserve"> </w:t>
      </w:r>
      <w:proofErr w:type="spellStart"/>
      <w:r>
        <w:rPr>
          <w:rFonts w:ascii="Nirmala UI" w:hAnsi="Nirmala UI" w:cs="Nirmala UI"/>
        </w:rPr>
        <w:t>ನಿರ್ಮಿಸಲಾಗುತ್ತಿದ್ದು</w:t>
      </w:r>
      <w:proofErr w:type="spellEnd"/>
      <w:r>
        <w:t xml:space="preserve">, </w:t>
      </w:r>
      <w:proofErr w:type="spellStart"/>
      <w:r>
        <w:rPr>
          <w:rFonts w:ascii="Nirmala UI" w:hAnsi="Nirmala UI" w:cs="Nirmala UI"/>
        </w:rPr>
        <w:t>ಅದರ</w:t>
      </w:r>
      <w:proofErr w:type="spellEnd"/>
      <w:r>
        <w:t xml:space="preserve"> </w:t>
      </w:r>
      <w:proofErr w:type="spellStart"/>
      <w:r>
        <w:rPr>
          <w:rFonts w:ascii="Nirmala UI" w:hAnsi="Nirmala UI" w:cs="Nirmala UI"/>
        </w:rPr>
        <w:t>ಜೊತೆವೆ</w:t>
      </w:r>
      <w:proofErr w:type="spellEnd"/>
      <w:r>
        <w:t xml:space="preserve"> </w:t>
      </w:r>
      <w:proofErr w:type="spellStart"/>
      <w:r>
        <w:rPr>
          <w:rFonts w:ascii="Nirmala UI" w:hAnsi="Nirmala UI" w:cs="Nirmala UI"/>
        </w:rPr>
        <w:t>ಟೇಬಲ್</w:t>
      </w:r>
      <w:proofErr w:type="spellEnd"/>
      <w:r>
        <w:t xml:space="preserve"> </w:t>
      </w:r>
      <w:proofErr w:type="spellStart"/>
      <w:r>
        <w:rPr>
          <w:rFonts w:ascii="Nirmala UI" w:hAnsi="Nirmala UI" w:cs="Nirmala UI"/>
        </w:rPr>
        <w:t>ಟೆನಿಸ್</w:t>
      </w:r>
      <w:proofErr w:type="spellEnd"/>
      <w:r>
        <w:t xml:space="preserve"> </w:t>
      </w:r>
      <w:proofErr w:type="spellStart"/>
      <w:r>
        <w:rPr>
          <w:rFonts w:ascii="Nirmala UI" w:hAnsi="Nirmala UI" w:cs="Nirmala UI"/>
        </w:rPr>
        <w:t>ಸೇರಿದಂಗೆ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ಚಟುವಟಿಕೆಗಳಿಗಳ</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ಸೂಚಿಸಿದರು</w:t>
      </w:r>
      <w:proofErr w:type="spellEnd"/>
      <w:r>
        <w:t>.</w:t>
      </w:r>
    </w:p>
    <w:p w14:paraId="335B651D" w14:textId="77777777" w:rsidR="003D5EBE" w:rsidRDefault="003D5EBE" w:rsidP="003D5EBE"/>
    <w:p w14:paraId="5442E399" w14:textId="77777777" w:rsidR="003D5EBE" w:rsidRDefault="003D5EBE" w:rsidP="003D5EBE">
      <w:r>
        <w:t>*</w:t>
      </w:r>
      <w:proofErr w:type="spellStart"/>
      <w:r>
        <w:rPr>
          <w:rFonts w:ascii="Nirmala UI" w:hAnsi="Nirmala UI" w:cs="Nirmala UI"/>
        </w:rPr>
        <w:t>ಜಲಮಂಡಳಿ</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ತರಾಟೆ</w:t>
      </w:r>
      <w:proofErr w:type="spellEnd"/>
      <w:r>
        <w:t>:*</w:t>
      </w:r>
    </w:p>
    <w:p w14:paraId="25224B29" w14:textId="77777777" w:rsidR="003D5EBE" w:rsidRDefault="003D5EBE" w:rsidP="003D5EBE"/>
    <w:p w14:paraId="2FAA30EC" w14:textId="77777777" w:rsidR="003D5EBE" w:rsidRDefault="003D5EBE" w:rsidP="003D5EBE">
      <w:proofErr w:type="spellStart"/>
      <w:r>
        <w:rPr>
          <w:rFonts w:ascii="Nirmala UI" w:hAnsi="Nirmala UI" w:cs="Nirmala UI"/>
        </w:rPr>
        <w:t>ಬೃಹತ್</w:t>
      </w:r>
      <w:proofErr w:type="spellEnd"/>
      <w:r>
        <w:t xml:space="preserve"> </w:t>
      </w:r>
      <w:proofErr w:type="spellStart"/>
      <w:r>
        <w:rPr>
          <w:rFonts w:ascii="Nirmala UI" w:hAnsi="Nirmala UI" w:cs="Nirmala UI"/>
        </w:rPr>
        <w:t>ನೀರುಗಾಲುವೆಯಲ್ಲಿ</w:t>
      </w:r>
      <w:proofErr w:type="spellEnd"/>
      <w:r>
        <w:t xml:space="preserve"> </w:t>
      </w:r>
      <w:proofErr w:type="spellStart"/>
      <w:r>
        <w:rPr>
          <w:rFonts w:ascii="Nirmala UI" w:hAnsi="Nirmala UI" w:cs="Nirmala UI"/>
        </w:rPr>
        <w:t>ಕೊಳಚೆ</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ಹರಿದುಬರುತ್ತಿರುವುದನ್ನು</w:t>
      </w:r>
      <w:proofErr w:type="spellEnd"/>
      <w:r>
        <w:t xml:space="preserve"> </w:t>
      </w:r>
      <w:proofErr w:type="spellStart"/>
      <w:r>
        <w:rPr>
          <w:rFonts w:ascii="Nirmala UI" w:hAnsi="Nirmala UI" w:cs="Nirmala UI"/>
        </w:rPr>
        <w:t>ಗಮನಿಸಿದ</w:t>
      </w:r>
      <w:proofErr w:type="spellEnd"/>
      <w:r>
        <w:t xml:space="preserve"> </w:t>
      </w:r>
      <w:proofErr w:type="spellStart"/>
      <w:r>
        <w:rPr>
          <w:rFonts w:ascii="Nirmala UI" w:hAnsi="Nirmala UI" w:cs="Nirmala UI"/>
        </w:rPr>
        <w:t>ಸಚಿವರು</w:t>
      </w:r>
      <w:proofErr w:type="spellEnd"/>
      <w:r>
        <w:t xml:space="preserve">, </w:t>
      </w:r>
      <w:r>
        <w:rPr>
          <w:rFonts w:ascii="Nirmala UI" w:hAnsi="Nirmala UI" w:cs="Nirmala UI"/>
        </w:rPr>
        <w:t>ಈ</w:t>
      </w:r>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ಜಲಮಂಡಳಿ</w:t>
      </w:r>
      <w:proofErr w:type="spellEnd"/>
      <w:r>
        <w:t xml:space="preserve"> </w:t>
      </w:r>
      <w:proofErr w:type="spellStart"/>
      <w:r>
        <w:rPr>
          <w:rFonts w:ascii="Nirmala UI" w:hAnsi="Nirmala UI" w:cs="Nirmala UI"/>
        </w:rPr>
        <w:t>ಅಧಿಕಾರಿಗಳನ್ನು</w:t>
      </w:r>
      <w:proofErr w:type="spellEnd"/>
      <w:r>
        <w:t xml:space="preserve"> </w:t>
      </w:r>
      <w:proofErr w:type="spellStart"/>
      <w:r>
        <w:rPr>
          <w:rFonts w:ascii="Nirmala UI" w:hAnsi="Nirmala UI" w:cs="Nirmala UI"/>
        </w:rPr>
        <w:t>ಪ್ರಶ್ನಿಸಿದರು</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ಸಮರ್ಪಕ</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ನೀಡದಿದ್ದಕ್ಕೆ</w:t>
      </w:r>
      <w:proofErr w:type="spellEnd"/>
      <w:r>
        <w:t xml:space="preserve"> </w:t>
      </w:r>
      <w:proofErr w:type="spellStart"/>
      <w:r>
        <w:rPr>
          <w:rFonts w:ascii="Nirmala UI" w:hAnsi="Nirmala UI" w:cs="Nirmala UI"/>
        </w:rPr>
        <w:t>ಅಸಮಾಧಾನ</w:t>
      </w:r>
      <w:proofErr w:type="spellEnd"/>
      <w:r>
        <w:t xml:space="preserve"> </w:t>
      </w:r>
      <w:proofErr w:type="spellStart"/>
      <w:r>
        <w:rPr>
          <w:rFonts w:ascii="Nirmala UI" w:hAnsi="Nirmala UI" w:cs="Nirmala UI"/>
        </w:rPr>
        <w:t>ವ್ಯಕ್ತಪಡಿಸಿದ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ಕೊಳಚೆ</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ರಾಜಕಾಲುವೆಗೆ</w:t>
      </w:r>
      <w:proofErr w:type="spellEnd"/>
      <w:r>
        <w:t xml:space="preserve"> </w:t>
      </w:r>
      <w:proofErr w:type="spellStart"/>
      <w:r>
        <w:rPr>
          <w:rFonts w:ascii="Nirmala UI" w:hAnsi="Nirmala UI" w:cs="Nirmala UI"/>
        </w:rPr>
        <w:t>ಹರಿದುಬರುವುದನ್ನು</w:t>
      </w:r>
      <w:proofErr w:type="spellEnd"/>
      <w:r>
        <w:t xml:space="preserve"> </w:t>
      </w:r>
      <w:proofErr w:type="spellStart"/>
      <w:r>
        <w:rPr>
          <w:rFonts w:ascii="Nirmala UI" w:hAnsi="Nirmala UI" w:cs="Nirmala UI"/>
        </w:rPr>
        <w:t>ತಡೆಯಲು</w:t>
      </w:r>
      <w:proofErr w:type="spellEnd"/>
      <w:r>
        <w:t xml:space="preserve"> </w:t>
      </w:r>
      <w:proofErr w:type="spellStart"/>
      <w:r>
        <w:rPr>
          <w:rFonts w:ascii="Nirmala UI" w:hAnsi="Nirmala UI" w:cs="Nirmala UI"/>
        </w:rPr>
        <w:t>ಸಾಕಷ್ಟು</w:t>
      </w:r>
      <w:proofErr w:type="spellEnd"/>
      <w:r>
        <w:t xml:space="preserve"> </w:t>
      </w:r>
      <w:proofErr w:type="spellStart"/>
      <w:r>
        <w:rPr>
          <w:rFonts w:ascii="Nirmala UI" w:hAnsi="Nirmala UI" w:cs="Nirmala UI"/>
        </w:rPr>
        <w:t>ಹಣ</w:t>
      </w:r>
      <w:proofErr w:type="spellEnd"/>
      <w:r>
        <w:t xml:space="preserve"> </w:t>
      </w:r>
      <w:proofErr w:type="spellStart"/>
      <w:r>
        <w:rPr>
          <w:rFonts w:ascii="Nirmala UI" w:hAnsi="Nirmala UI" w:cs="Nirmala UI"/>
        </w:rPr>
        <w:t>ವ್ಯಯ</w:t>
      </w:r>
      <w:proofErr w:type="spellEnd"/>
      <w:r>
        <w:t xml:space="preserve"> </w:t>
      </w:r>
      <w:proofErr w:type="spellStart"/>
      <w:r>
        <w:rPr>
          <w:rFonts w:ascii="Nirmala UI" w:hAnsi="Nirmala UI" w:cs="Nirmala UI"/>
        </w:rPr>
        <w:t>ಮಾಡಿದ್ದರೂ</w:t>
      </w:r>
      <w:proofErr w:type="spellEnd"/>
      <w:r>
        <w:t xml:space="preserve">, </w:t>
      </w:r>
      <w:proofErr w:type="spellStart"/>
      <w:r>
        <w:rPr>
          <w:rFonts w:ascii="Nirmala UI" w:hAnsi="Nirmala UI" w:cs="Nirmala UI"/>
        </w:rPr>
        <w:t>ಕೊಳಚೆ</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ಹರಿದುಬರುವುದರಲ್ಲಿ</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ಗಮನಾರ್ಹ</w:t>
      </w:r>
      <w:proofErr w:type="spellEnd"/>
      <w:r>
        <w:t xml:space="preserve"> </w:t>
      </w:r>
      <w:proofErr w:type="spellStart"/>
      <w:r>
        <w:rPr>
          <w:rFonts w:ascii="Nirmala UI" w:hAnsi="Nirmala UI" w:cs="Nirmala UI"/>
        </w:rPr>
        <w:t>ಇಳಿಕೆಯಾಗಿಲ್ಲ</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ಅಧಿಕಾರಿಗಳನ್ನು</w:t>
      </w:r>
      <w:proofErr w:type="spellEnd"/>
      <w:r>
        <w:t xml:space="preserve"> </w:t>
      </w:r>
      <w:proofErr w:type="spellStart"/>
      <w:r>
        <w:rPr>
          <w:rFonts w:ascii="Nirmala UI" w:hAnsi="Nirmala UI" w:cs="Nirmala UI"/>
        </w:rPr>
        <w:t>ತರಾಟೆಗೆ</w:t>
      </w:r>
      <w:proofErr w:type="spellEnd"/>
      <w:r>
        <w:t xml:space="preserve"> </w:t>
      </w:r>
      <w:proofErr w:type="spellStart"/>
      <w:r>
        <w:rPr>
          <w:rFonts w:ascii="Nirmala UI" w:hAnsi="Nirmala UI" w:cs="Nirmala UI"/>
        </w:rPr>
        <w:t>ತೆಗೆದುಕೊಂಡರು</w:t>
      </w:r>
      <w:proofErr w:type="spellEnd"/>
      <w:r>
        <w:t>.</w:t>
      </w:r>
    </w:p>
    <w:p w14:paraId="2F239D16" w14:textId="77777777" w:rsidR="003D5EBE" w:rsidRDefault="003D5EBE" w:rsidP="003D5EBE"/>
    <w:p w14:paraId="044E162F" w14:textId="77777777" w:rsidR="003D5EBE" w:rsidRDefault="003D5EBE" w:rsidP="003D5EBE">
      <w:r>
        <w:t>*</w:t>
      </w:r>
      <w:proofErr w:type="spellStart"/>
      <w:r>
        <w:rPr>
          <w:rFonts w:ascii="Nirmala UI" w:hAnsi="Nirmala UI" w:cs="Nirmala UI"/>
        </w:rPr>
        <w:t>ಹೊಸ</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ಸೂಚನೆ</w:t>
      </w:r>
      <w:proofErr w:type="spellEnd"/>
      <w:r>
        <w:t>:*</w:t>
      </w:r>
    </w:p>
    <w:p w14:paraId="42B5BD99" w14:textId="77777777" w:rsidR="003D5EBE" w:rsidRDefault="003D5EBE" w:rsidP="003D5EBE"/>
    <w:p w14:paraId="51377D15" w14:textId="77777777" w:rsidR="003D5EBE" w:rsidRDefault="003D5EBE" w:rsidP="003D5EBE">
      <w:proofErr w:type="spellStart"/>
      <w:r>
        <w:rPr>
          <w:rFonts w:ascii="Nirmala UI" w:hAnsi="Nirmala UI" w:cs="Nirmala UI"/>
        </w:rPr>
        <w:t>ಸಿಲ್ಕ್</w:t>
      </w:r>
      <w:proofErr w:type="spellEnd"/>
      <w:r>
        <w:t xml:space="preserve"> </w:t>
      </w:r>
      <w:proofErr w:type="spellStart"/>
      <w:r>
        <w:rPr>
          <w:rFonts w:ascii="Nirmala UI" w:hAnsi="Nirmala UI" w:cs="Nirmala UI"/>
        </w:rPr>
        <w:t>ಬೋರ್ಡ್</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ನಿಂದ</w:t>
      </w:r>
      <w:proofErr w:type="spellEnd"/>
      <w:r>
        <w:t xml:space="preserve"> </w:t>
      </w:r>
      <w:proofErr w:type="spellStart"/>
      <w:r>
        <w:rPr>
          <w:rFonts w:ascii="Nirmala UI" w:hAnsi="Nirmala UI" w:cs="Nirmala UI"/>
        </w:rPr>
        <w:t>ಎಚ್</w:t>
      </w:r>
      <w:r>
        <w:rPr>
          <w:rFonts w:hint="cs"/>
        </w:rPr>
        <w:t>‌</w:t>
      </w:r>
      <w:r>
        <w:rPr>
          <w:rFonts w:ascii="Nirmala UI" w:hAnsi="Nirmala UI" w:cs="Nirmala UI"/>
        </w:rPr>
        <w:t>ಎಸ್</w:t>
      </w:r>
      <w:r>
        <w:rPr>
          <w:rFonts w:hint="cs"/>
        </w:rPr>
        <w:t>‌</w:t>
      </w:r>
      <w:r>
        <w:rPr>
          <w:rFonts w:ascii="Nirmala UI" w:hAnsi="Nirmala UI" w:cs="Nirmala UI"/>
        </w:rPr>
        <w:t>ಆರ್</w:t>
      </w:r>
      <w:proofErr w:type="spellEnd"/>
      <w:r>
        <w:t xml:space="preserve"> </w:t>
      </w:r>
      <w:proofErr w:type="spellStart"/>
      <w:r>
        <w:rPr>
          <w:rFonts w:ascii="Nirmala UI" w:hAnsi="Nirmala UI" w:cs="Nirmala UI"/>
        </w:rPr>
        <w:t>ಲೇಔಟ್</w:t>
      </w:r>
      <w:proofErr w:type="spellEnd"/>
      <w:r>
        <w:t xml:space="preserve"> </w:t>
      </w:r>
      <w:proofErr w:type="spellStart"/>
      <w:r>
        <w:rPr>
          <w:rFonts w:ascii="Nirmala UI" w:hAnsi="Nirmala UI" w:cs="Nirmala UI"/>
        </w:rPr>
        <w:t>ಕಡೆಗೆ</w:t>
      </w:r>
      <w:proofErr w:type="spellEnd"/>
      <w:r>
        <w:t xml:space="preserve"> </w:t>
      </w:r>
      <w:proofErr w:type="spellStart"/>
      <w:r>
        <w:rPr>
          <w:rFonts w:ascii="Nirmala UI" w:hAnsi="Nirmala UI" w:cs="Nirmala UI"/>
        </w:rPr>
        <w:t>ಮಳೆಯಾದ</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ಉಂಟಾಗುವ</w:t>
      </w:r>
      <w:proofErr w:type="spellEnd"/>
      <w:r>
        <w:t xml:space="preserve"> </w:t>
      </w:r>
      <w:proofErr w:type="spellStart"/>
      <w:r>
        <w:rPr>
          <w:rFonts w:ascii="Nirmala UI" w:hAnsi="Nirmala UI" w:cs="Nirmala UI"/>
        </w:rPr>
        <w:t>ಜಲಾವೃತ</w:t>
      </w:r>
      <w:proofErr w:type="spellEnd"/>
      <w:r>
        <w:t xml:space="preserve"> </w:t>
      </w:r>
      <w:proofErr w:type="spellStart"/>
      <w:r>
        <w:rPr>
          <w:rFonts w:ascii="Nirmala UI" w:hAnsi="Nirmala UI" w:cs="Nirmala UI"/>
        </w:rPr>
        <w:t>ಸಮಸ್ಯೆಯನ್ನು</w:t>
      </w:r>
      <w:proofErr w:type="spellEnd"/>
      <w:r>
        <w:t xml:space="preserve"> </w:t>
      </w:r>
      <w:proofErr w:type="spellStart"/>
      <w:r>
        <w:rPr>
          <w:rFonts w:ascii="Nirmala UI" w:hAnsi="Nirmala UI" w:cs="Nirmala UI"/>
        </w:rPr>
        <w:t>ತಡೆಗಟ್ಟಲು</w:t>
      </w:r>
      <w:proofErr w:type="spellEnd"/>
      <w:r>
        <w:t xml:space="preserve"> </w:t>
      </w:r>
      <w:proofErr w:type="spellStart"/>
      <w:r>
        <w:rPr>
          <w:rFonts w:ascii="Nirmala UI" w:hAnsi="Nirmala UI" w:cs="Nirmala UI"/>
        </w:rPr>
        <w:t>ಹೊಸದಾಗಿ</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ನಿರ್ಮಿಸುವ</w:t>
      </w:r>
      <w:proofErr w:type="spellEnd"/>
      <w:r>
        <w:t xml:space="preserve"> </w:t>
      </w:r>
      <w:proofErr w:type="spellStart"/>
      <w:r>
        <w:rPr>
          <w:rFonts w:ascii="Nirmala UI" w:hAnsi="Nirmala UI" w:cs="Nirmala UI"/>
        </w:rPr>
        <w:t>ಅಗತ್ಯವಿದೆ</w:t>
      </w:r>
      <w:proofErr w:type="spellEnd"/>
      <w:r>
        <w:t xml:space="preserve">. </w:t>
      </w:r>
      <w:r>
        <w:rPr>
          <w:rFonts w:ascii="Nirmala UI" w:hAnsi="Nirmala UI" w:cs="Nirmala UI"/>
        </w:rPr>
        <w:t>ಈ</w:t>
      </w:r>
      <w:r>
        <w:t xml:space="preserve"> </w:t>
      </w:r>
      <w:proofErr w:type="spellStart"/>
      <w:r>
        <w:rPr>
          <w:rFonts w:ascii="Nirmala UI" w:hAnsi="Nirmala UI" w:cs="Nirmala UI"/>
        </w:rPr>
        <w:t>ಸಂಬಂಧ</w:t>
      </w:r>
      <w:proofErr w:type="spellEnd"/>
      <w:r>
        <w:t xml:space="preserve"> </w:t>
      </w:r>
      <w:proofErr w:type="spellStart"/>
      <w:r>
        <w:rPr>
          <w:rFonts w:ascii="Nirmala UI" w:hAnsi="Nirmala UI" w:cs="Nirmala UI"/>
        </w:rPr>
        <w:t>ಬಿ</w:t>
      </w:r>
      <w:r>
        <w:t>-</w:t>
      </w:r>
      <w:r>
        <w:rPr>
          <w:rFonts w:ascii="Nirmala UI" w:hAnsi="Nirmala UI" w:cs="Nirmala UI"/>
        </w:rPr>
        <w:t>ಸ್ಮೈಲ್</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ವೈಟ್</w:t>
      </w:r>
      <w:proofErr w:type="spellEnd"/>
      <w:r>
        <w:t xml:space="preserve"> </w:t>
      </w:r>
      <w:proofErr w:type="spellStart"/>
      <w:r>
        <w:rPr>
          <w:rFonts w:ascii="Nirmala UI" w:hAnsi="Nirmala UI" w:cs="Nirmala UI"/>
        </w:rPr>
        <w:t>ಟಾಪಿಂಗ್</w:t>
      </w:r>
      <w:proofErr w:type="spellEnd"/>
      <w:r>
        <w:t xml:space="preserve"> </w:t>
      </w:r>
      <w:proofErr w:type="spellStart"/>
      <w:r>
        <w:rPr>
          <w:rFonts w:ascii="Nirmala UI" w:hAnsi="Nirmala UI" w:cs="Nirmala UI"/>
        </w:rPr>
        <w:t>ಕಾಮಗಾರಿ</w:t>
      </w:r>
      <w:proofErr w:type="spellEnd"/>
      <w:r>
        <w:t xml:space="preserve"> </w:t>
      </w:r>
      <w:proofErr w:type="spellStart"/>
      <w:r>
        <w:rPr>
          <w:rFonts w:ascii="Nirmala UI" w:hAnsi="Nirmala UI" w:cs="Nirmala UI"/>
        </w:rPr>
        <w:t>ಕೈಗೆತ್ತಿಕೊಳ್ಳಲಾಗುತ್ತಿದ್ದು</w:t>
      </w:r>
      <w:proofErr w:type="spellEnd"/>
      <w:r>
        <w:t xml:space="preserve">, </w:t>
      </w:r>
      <w:proofErr w:type="spellStart"/>
      <w:r>
        <w:rPr>
          <w:rFonts w:ascii="Nirmala UI" w:hAnsi="Nirmala UI" w:cs="Nirmala UI"/>
        </w:rPr>
        <w:t>ಅದರ</w:t>
      </w:r>
      <w:proofErr w:type="spellEnd"/>
      <w:r>
        <w:t xml:space="preserve"> </w:t>
      </w:r>
      <w:proofErr w:type="spellStart"/>
      <w:r>
        <w:rPr>
          <w:rFonts w:ascii="Nirmala UI" w:hAnsi="Nirmala UI" w:cs="Nirmala UI"/>
        </w:rPr>
        <w:t>ಜೊತೆಯಲ್ಲಿಯೇ</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58C67B0D" w14:textId="77777777" w:rsidR="003D5EBE" w:rsidRDefault="003D5EBE" w:rsidP="003D5EBE"/>
    <w:p w14:paraId="516B7531" w14:textId="77777777" w:rsidR="003D5EBE" w:rsidRDefault="003D5EBE" w:rsidP="003D5EBE">
      <w:r>
        <w:t>*</w:t>
      </w:r>
      <w:proofErr w:type="spellStart"/>
      <w:r>
        <w:rPr>
          <w:rFonts w:ascii="Nirmala UI" w:hAnsi="Nirmala UI" w:cs="Nirmala UI"/>
        </w:rPr>
        <w:t>ಮೈಸೂರು</w:t>
      </w:r>
      <w:proofErr w:type="spellEnd"/>
      <w:r>
        <w:t xml:space="preserve"> </w:t>
      </w:r>
      <w:proofErr w:type="spellStart"/>
      <w:r>
        <w:rPr>
          <w:rFonts w:ascii="Nirmala UI" w:hAnsi="Nirmala UI" w:cs="Nirmala UI"/>
        </w:rPr>
        <w:t>ಸಿಲ್ಕ್</w:t>
      </w:r>
      <w:proofErr w:type="spellEnd"/>
      <w:r>
        <w:t xml:space="preserve"> </w:t>
      </w:r>
      <w:proofErr w:type="spellStart"/>
      <w:r>
        <w:rPr>
          <w:rFonts w:ascii="Nirmala UI" w:hAnsi="Nirmala UI" w:cs="Nirmala UI"/>
        </w:rPr>
        <w:t>ಪರಿಕಲ್ಪನೆಯಲ್ಲಿ</w:t>
      </w:r>
      <w:proofErr w:type="spellEnd"/>
      <w:r>
        <w:t xml:space="preserve"> </w:t>
      </w:r>
      <w:proofErr w:type="spellStart"/>
      <w:r>
        <w:rPr>
          <w:rFonts w:ascii="Nirmala UI" w:hAnsi="Nirmala UI" w:cs="Nirmala UI"/>
        </w:rPr>
        <w:t>ವಿನ್ಯಾಸ</w:t>
      </w:r>
      <w:proofErr w:type="spellEnd"/>
      <w:r>
        <w:t>*</w:t>
      </w:r>
    </w:p>
    <w:p w14:paraId="227BBFFB" w14:textId="77777777" w:rsidR="003D5EBE" w:rsidRDefault="003D5EBE" w:rsidP="003D5EBE"/>
    <w:p w14:paraId="0080B83C" w14:textId="77777777" w:rsidR="003D5EBE" w:rsidRDefault="003D5EBE" w:rsidP="003D5EBE">
      <w:proofErr w:type="spellStart"/>
      <w:r>
        <w:rPr>
          <w:rFonts w:ascii="Nirmala UI" w:hAnsi="Nirmala UI" w:cs="Nirmala UI"/>
        </w:rPr>
        <w:t>ಮೇಲ್ಸೇತುವೆ</w:t>
      </w:r>
      <w:proofErr w:type="spellEnd"/>
      <w:r>
        <w:t xml:space="preserve"> </w:t>
      </w:r>
      <w:proofErr w:type="spellStart"/>
      <w:r>
        <w:rPr>
          <w:rFonts w:ascii="Nirmala UI" w:hAnsi="Nirmala UI" w:cs="Nirmala UI"/>
        </w:rPr>
        <w:t>ಕೆಳಭಾಗದ</w:t>
      </w:r>
      <w:proofErr w:type="spellEnd"/>
      <w:r>
        <w:t xml:space="preserve"> </w:t>
      </w:r>
      <w:proofErr w:type="spellStart"/>
      <w:r>
        <w:rPr>
          <w:rFonts w:ascii="Nirmala UI" w:hAnsi="Nirmala UI" w:cs="Nirmala UI"/>
        </w:rPr>
        <w:t>ಪ್ರದೇಶದ</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ಸಹಭಾಗಿತ್ವದಲ್ಲಿ</w:t>
      </w:r>
      <w:proofErr w:type="spellEnd"/>
      <w:r>
        <w:t xml:space="preserve"> </w:t>
      </w:r>
      <w:proofErr w:type="spellStart"/>
      <w:r>
        <w:rPr>
          <w:rFonts w:ascii="Nirmala UI" w:hAnsi="Nirmala UI" w:cs="Nirmala UI"/>
        </w:rPr>
        <w:t>ಸಿಜಿಐ</w:t>
      </w:r>
      <w:proofErr w:type="spellEnd"/>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ತನ್ನ</w:t>
      </w:r>
      <w:proofErr w:type="spellEnd"/>
      <w:r>
        <w:t xml:space="preserve"> </w:t>
      </w:r>
      <w:proofErr w:type="spellStart"/>
      <w:r>
        <w:rPr>
          <w:rFonts w:ascii="Nirmala UI" w:hAnsi="Nirmala UI" w:cs="Nirmala UI"/>
        </w:rPr>
        <w:t>ಸಿಎಸ್</w:t>
      </w:r>
      <w:r>
        <w:rPr>
          <w:rFonts w:hint="cs"/>
        </w:rPr>
        <w:t>‌</w:t>
      </w:r>
      <w:r>
        <w:rPr>
          <w:rFonts w:ascii="Nirmala UI" w:hAnsi="Nirmala UI" w:cs="Nirmala UI"/>
        </w:rPr>
        <w:t>ಆರ್</w:t>
      </w:r>
      <w:proofErr w:type="spellEnd"/>
      <w:r>
        <w:t>(</w:t>
      </w:r>
      <w:proofErr w:type="spellStart"/>
      <w:r>
        <w:rPr>
          <w:rFonts w:ascii="Nirmala UI" w:hAnsi="Nirmala UI" w:cs="Nirmala UI"/>
        </w:rPr>
        <w:t>ಕಾರ್ಪೊರೇಟ್</w:t>
      </w:r>
      <w:proofErr w:type="spellEnd"/>
      <w:r>
        <w:t xml:space="preserve"> </w:t>
      </w:r>
      <w:proofErr w:type="spellStart"/>
      <w:r>
        <w:rPr>
          <w:rFonts w:ascii="Nirmala UI" w:hAnsi="Nirmala UI" w:cs="Nirmala UI"/>
        </w:rPr>
        <w:t>ಸಾಮಾಜಿಕ</w:t>
      </w:r>
      <w:proofErr w:type="spellEnd"/>
      <w:r>
        <w:t xml:space="preserve"> </w:t>
      </w:r>
      <w:proofErr w:type="spellStart"/>
      <w:r>
        <w:rPr>
          <w:rFonts w:ascii="Nirmala UI" w:hAnsi="Nirmala UI" w:cs="Nirmala UI"/>
        </w:rPr>
        <w:t>ಹೊಣೆಗಾರಿಕೆ</w:t>
      </w:r>
      <w:proofErr w:type="spellEnd"/>
      <w:r>
        <w:t xml:space="preserve">) </w:t>
      </w:r>
      <w:proofErr w:type="spellStart"/>
      <w:r>
        <w:rPr>
          <w:rFonts w:ascii="Nirmala UI" w:hAnsi="Nirmala UI" w:cs="Nirmala UI"/>
        </w:rPr>
        <w:t>ಉಪಕ್ರಮದಡಿ</w:t>
      </w:r>
      <w:proofErr w:type="spellEnd"/>
      <w:r>
        <w:t xml:space="preserve"> </w:t>
      </w:r>
      <w:proofErr w:type="spellStart"/>
      <w:r>
        <w:rPr>
          <w:rFonts w:ascii="Nirmala UI" w:hAnsi="Nirmala UI" w:cs="Nirmala UI"/>
        </w:rPr>
        <w:t>ಸಹಕಾರ</w:t>
      </w:r>
      <w:proofErr w:type="spellEnd"/>
      <w:r>
        <w:t xml:space="preserve"> </w:t>
      </w:r>
      <w:proofErr w:type="spellStart"/>
      <w:r>
        <w:rPr>
          <w:rFonts w:ascii="Nirmala UI" w:hAnsi="Nirmala UI" w:cs="Nirmala UI"/>
        </w:rPr>
        <w:t>ನೀಡುತ್ತಿದೆ</w:t>
      </w:r>
      <w:proofErr w:type="spellEnd"/>
      <w:r>
        <w:t xml:space="preserve">. </w:t>
      </w:r>
      <w:proofErr w:type="spellStart"/>
      <w:r>
        <w:rPr>
          <w:rFonts w:ascii="Nirmala UI" w:hAnsi="Nirmala UI" w:cs="Nirmala UI"/>
        </w:rPr>
        <w:t>ಮೈಸೂರು</w:t>
      </w:r>
      <w:proofErr w:type="spellEnd"/>
      <w:r>
        <w:t xml:space="preserve"> </w:t>
      </w:r>
      <w:proofErr w:type="spellStart"/>
      <w:r>
        <w:rPr>
          <w:rFonts w:ascii="Nirmala UI" w:hAnsi="Nirmala UI" w:cs="Nirmala UI"/>
        </w:rPr>
        <w:t>ರೇಷ್ಮೆ</w:t>
      </w:r>
      <w:proofErr w:type="spellEnd"/>
      <w:r>
        <w:t xml:space="preserve"> (Mysuru Silk) </w:t>
      </w:r>
      <w:proofErr w:type="spellStart"/>
      <w:r>
        <w:rPr>
          <w:rFonts w:ascii="Nirmala UI" w:hAnsi="Nirmala UI" w:cs="Nirmala UI"/>
        </w:rPr>
        <w:t>ಪರಿಕಲ್ಪನೆಯ</w:t>
      </w:r>
      <w:proofErr w:type="spellEnd"/>
      <w:r>
        <w:t xml:space="preserve"> </w:t>
      </w:r>
      <w:proofErr w:type="spellStart"/>
      <w:r>
        <w:rPr>
          <w:rFonts w:ascii="Nirmala UI" w:hAnsi="Nirmala UI" w:cs="Nirmala UI"/>
        </w:rPr>
        <w:t>ವಿನ್ಯಾಸ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ಅನುಷ್ಠಾನದ</w:t>
      </w:r>
      <w:proofErr w:type="spellEnd"/>
      <w:r>
        <w:t xml:space="preserve"> </w:t>
      </w:r>
      <w:proofErr w:type="spellStart"/>
      <w:r>
        <w:rPr>
          <w:rFonts w:ascii="Nirmala UI" w:hAnsi="Nirmala UI" w:cs="Nirmala UI"/>
        </w:rPr>
        <w:t>ಕಾರ್ಯವನ್ನು</w:t>
      </w:r>
      <w:proofErr w:type="spellEnd"/>
      <w:r>
        <w:t xml:space="preserve"> </w:t>
      </w:r>
      <w:proofErr w:type="spellStart"/>
      <w:r>
        <w:rPr>
          <w:rFonts w:ascii="Nirmala UI" w:hAnsi="Nirmala UI" w:cs="Nirmala UI"/>
        </w:rPr>
        <w:t>ಇಂಡಿಯಾ</w:t>
      </w:r>
      <w:proofErr w:type="spellEnd"/>
      <w:r>
        <w:t xml:space="preserve"> </w:t>
      </w:r>
      <w:proofErr w:type="spellStart"/>
      <w:r>
        <w:rPr>
          <w:rFonts w:ascii="Nirmala UI" w:hAnsi="Nirmala UI" w:cs="Nirmala UI"/>
        </w:rPr>
        <w:t>ರೈಸಿಂಗ್</w:t>
      </w:r>
      <w:proofErr w:type="spellEnd"/>
      <w:r>
        <w:t xml:space="preserve"> </w:t>
      </w:r>
      <w:proofErr w:type="spellStart"/>
      <w:r>
        <w:rPr>
          <w:rFonts w:ascii="Nirmala UI" w:hAnsi="Nirmala UI" w:cs="Nirmala UI"/>
        </w:rPr>
        <w:t>ಟ್ರಸ್ಟ್</w:t>
      </w:r>
      <w:proofErr w:type="spellEnd"/>
      <w:r>
        <w:t xml:space="preserve"> </w:t>
      </w:r>
      <w:proofErr w:type="spellStart"/>
      <w:r>
        <w:rPr>
          <w:rFonts w:ascii="Nirmala UI" w:hAnsi="Nirmala UI" w:cs="Nirmala UI"/>
        </w:rPr>
        <w:t>ಎಂಬ</w:t>
      </w:r>
      <w:proofErr w:type="spellEnd"/>
      <w:r>
        <w:t xml:space="preserve"> </w:t>
      </w:r>
      <w:proofErr w:type="spellStart"/>
      <w:r>
        <w:rPr>
          <w:rFonts w:ascii="Nirmala UI" w:hAnsi="Nirmala UI" w:cs="Nirmala UI"/>
        </w:rPr>
        <w:t>ಎನ್</w:t>
      </w:r>
      <w:r>
        <w:rPr>
          <w:rFonts w:hint="cs"/>
        </w:rPr>
        <w:t>‌</w:t>
      </w:r>
      <w:r>
        <w:rPr>
          <w:rFonts w:ascii="Nirmala UI" w:hAnsi="Nirmala UI" w:cs="Nirmala UI"/>
        </w:rPr>
        <w:t>ಜಿಒ</w:t>
      </w:r>
      <w:proofErr w:type="spellEnd"/>
      <w:r>
        <w:t xml:space="preserve"> </w:t>
      </w:r>
      <w:proofErr w:type="spellStart"/>
      <w:r>
        <w:rPr>
          <w:rFonts w:ascii="Nirmala UI" w:hAnsi="Nirmala UI" w:cs="Nirmala UI"/>
        </w:rPr>
        <w:t>ನಿರ್ವಹಿಸಿದೆ</w:t>
      </w:r>
      <w:proofErr w:type="spellEnd"/>
      <w:r>
        <w:t xml:space="preserve">. </w:t>
      </w:r>
      <w:r>
        <w:rPr>
          <w:rFonts w:ascii="Nirmala UI" w:hAnsi="Nirmala UI" w:cs="Nirmala UI"/>
        </w:rPr>
        <w:t>ಈ</w:t>
      </w:r>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ಈಗಾಗಲೇ</w:t>
      </w:r>
      <w:proofErr w:type="spellEnd"/>
      <w:r>
        <w:t xml:space="preserve"> 5</w:t>
      </w:r>
      <w:r>
        <w:rPr>
          <w:rFonts w:ascii="Nirmala UI" w:hAnsi="Nirmala UI" w:cs="Nirmala UI"/>
        </w:rPr>
        <w:t>ಕ್ಕೂ</w:t>
      </w:r>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ಫ್ಲೈಓವರ್</w:t>
      </w:r>
      <w:proofErr w:type="spellEnd"/>
      <w:r>
        <w:t xml:space="preserve"> </w:t>
      </w:r>
      <w:proofErr w:type="spellStart"/>
      <w:r>
        <w:rPr>
          <w:rFonts w:ascii="Nirmala UI" w:hAnsi="Nirmala UI" w:cs="Nirmala UI"/>
        </w:rPr>
        <w:t>ಕೆಳಭಾಗದ</w:t>
      </w:r>
      <w:proofErr w:type="spellEnd"/>
      <w:r>
        <w:t xml:space="preserve"> </w:t>
      </w:r>
      <w:proofErr w:type="spellStart"/>
      <w:r>
        <w:rPr>
          <w:rFonts w:ascii="Nirmala UI" w:hAnsi="Nirmala UI" w:cs="Nirmala UI"/>
        </w:rPr>
        <w:t>ಪ್ರದೇಶಗಳನ್ನು</w:t>
      </w:r>
      <w:proofErr w:type="spellEnd"/>
      <w:r>
        <w:t xml:space="preserve"> </w:t>
      </w:r>
      <w:proofErr w:type="spellStart"/>
      <w:r>
        <w:rPr>
          <w:rFonts w:ascii="Nirmala UI" w:hAnsi="Nirmala UI" w:cs="Nirmala UI"/>
        </w:rPr>
        <w:t>ಅಭಿವೃದ್ಧಿಪಡಿಸಿದೆ</w:t>
      </w:r>
      <w:proofErr w:type="spellEnd"/>
      <w:r>
        <w:t>.</w:t>
      </w:r>
    </w:p>
    <w:p w14:paraId="6528842D" w14:textId="77777777" w:rsidR="003D5EBE" w:rsidRDefault="003D5EBE" w:rsidP="003D5EBE"/>
    <w:p w14:paraId="1E1AF22E" w14:textId="5E639CE5" w:rsidR="00FC5D34" w:rsidRDefault="003D5EBE" w:rsidP="003D5EBE">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ಶಾಸಕರಾದ</w:t>
      </w:r>
      <w:proofErr w:type="spellEnd"/>
      <w:r>
        <w:t xml:space="preserve"> </w:t>
      </w:r>
      <w:proofErr w:type="spellStart"/>
      <w:r>
        <w:rPr>
          <w:rFonts w:ascii="Nirmala UI" w:hAnsi="Nirmala UI" w:cs="Nirmala UI"/>
        </w:rPr>
        <w:t>ಸತೀಶ್</w:t>
      </w:r>
      <w:proofErr w:type="spellEnd"/>
      <w:r>
        <w:t xml:space="preserve"> </w:t>
      </w:r>
      <w:proofErr w:type="spellStart"/>
      <w:r>
        <w:rPr>
          <w:rFonts w:ascii="Nirmala UI" w:hAnsi="Nirmala UI" w:cs="Nirmala UI"/>
        </w:rPr>
        <w:t>ರೆಡ್ಡಿ</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ಮಹೇಶ್ವರ್</w:t>
      </w:r>
      <w:proofErr w:type="spellEnd"/>
      <w:r>
        <w:t xml:space="preserve"> </w:t>
      </w:r>
      <w:proofErr w:type="spellStart"/>
      <w:r>
        <w:rPr>
          <w:rFonts w:ascii="Nirmala UI" w:hAnsi="Nirmala UI" w:cs="Nirmala UI"/>
        </w:rPr>
        <w:t>ರಾವ್</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ಕೆ</w:t>
      </w:r>
      <w:r>
        <w:t>.</w:t>
      </w:r>
      <w:r>
        <w:rPr>
          <w:rFonts w:ascii="Nirmala UI" w:hAnsi="Nirmala UI" w:cs="Nirmala UI"/>
        </w:rPr>
        <w:t>ಎನ್</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ಸತೀಶ್</w:t>
      </w:r>
      <w:proofErr w:type="spellEnd"/>
      <w:r>
        <w:t xml:space="preserve"> </w:t>
      </w:r>
      <w:proofErr w:type="spellStart"/>
      <w:r>
        <w:rPr>
          <w:rFonts w:ascii="Nirmala UI" w:hAnsi="Nirmala UI" w:cs="Nirmala UI"/>
        </w:rPr>
        <w:t>ಬಾಬು</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ಬಸವರಾಜ್</w:t>
      </w:r>
      <w:proofErr w:type="spellEnd"/>
      <w:r>
        <w:t xml:space="preserve"> </w:t>
      </w:r>
      <w:proofErr w:type="spellStart"/>
      <w:r>
        <w:rPr>
          <w:rFonts w:ascii="Nirmala UI" w:hAnsi="Nirmala UI" w:cs="Nirmala UI"/>
        </w:rPr>
        <w:t>ಕಬಾಡೆ</w:t>
      </w:r>
      <w:proofErr w:type="spellEnd"/>
      <w:r>
        <w:t xml:space="preserve">, </w:t>
      </w:r>
      <w:proofErr w:type="spellStart"/>
      <w:r>
        <w:rPr>
          <w:rFonts w:ascii="Nirmala UI" w:hAnsi="Nirmala UI" w:cs="Nirmala UI"/>
        </w:rPr>
        <w:t>ಮಾಲತಿ</w:t>
      </w:r>
      <w:proofErr w:type="spellEnd"/>
      <w:r>
        <w:t xml:space="preserve">, </w:t>
      </w:r>
      <w:proofErr w:type="spellStart"/>
      <w:r>
        <w:rPr>
          <w:rFonts w:ascii="Nirmala UI" w:hAnsi="Nirmala UI" w:cs="Nirmala UI"/>
        </w:rPr>
        <w:t>ರಾಜೇಶ್</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ಜಲಮಂಡಳಿ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095B1865" w14:textId="77777777" w:rsidR="003D5EBE" w:rsidRDefault="003D5EBE" w:rsidP="003D5EBE"/>
    <w:p w14:paraId="26465639" w14:textId="77777777" w:rsidR="003D5EBE" w:rsidRDefault="003D5EBE" w:rsidP="003D5EBE">
      <w:r>
        <w:t>*Greater Bengaluru Authority*</w:t>
      </w:r>
    </w:p>
    <w:p w14:paraId="7366A192" w14:textId="77777777" w:rsidR="003D5EBE" w:rsidRDefault="003D5EBE" w:rsidP="003D5EBE">
      <w:r>
        <w:t>*Government of Karnataka*</w:t>
      </w:r>
    </w:p>
    <w:p w14:paraId="43514836" w14:textId="77777777" w:rsidR="003D5EBE" w:rsidRDefault="003D5EBE" w:rsidP="003D5EBE"/>
    <w:p w14:paraId="204C284B" w14:textId="77777777" w:rsidR="003D5EBE" w:rsidRDefault="003D5EBE" w:rsidP="003D5EBE">
      <w:r>
        <w:t>_*Press Release*_</w:t>
      </w:r>
    </w:p>
    <w:p w14:paraId="24B29592" w14:textId="77777777" w:rsidR="003D5EBE" w:rsidRDefault="003D5EBE" w:rsidP="003D5EBE"/>
    <w:p w14:paraId="7220D116" w14:textId="77777777" w:rsidR="003D5EBE" w:rsidRDefault="003D5EBE" w:rsidP="003D5EBE">
      <w:r>
        <w:t>*Silk Board junction set for comprehensive makeover; Krishna Byre Gowda directs officials to draw up permanent development plan*</w:t>
      </w:r>
    </w:p>
    <w:p w14:paraId="70022B08" w14:textId="77777777" w:rsidR="003D5EBE" w:rsidRDefault="003D5EBE" w:rsidP="003D5EBE"/>
    <w:p w14:paraId="1E39BD6E" w14:textId="77777777" w:rsidR="003D5EBE" w:rsidRDefault="003D5EBE" w:rsidP="003D5EBE">
      <w:r>
        <w:t>*Ward One campaign symbolically launched with beautification of flyover pillars*</w:t>
      </w:r>
    </w:p>
    <w:p w14:paraId="2824F19D" w14:textId="77777777" w:rsidR="003D5EBE" w:rsidRDefault="003D5EBE" w:rsidP="003D5EBE"/>
    <w:p w14:paraId="2C55E6E8" w14:textId="77777777" w:rsidR="003D5EBE" w:rsidRDefault="003D5EBE" w:rsidP="003D5EBE">
      <w:r>
        <w:t>*Beyond traffic management: Silk Board junction to get public spaces, free-left access and better drainage*</w:t>
      </w:r>
    </w:p>
    <w:p w14:paraId="76882812" w14:textId="77777777" w:rsidR="003D5EBE" w:rsidRDefault="003D5EBE" w:rsidP="003D5EBE"/>
    <w:p w14:paraId="607639EA" w14:textId="77777777" w:rsidR="003D5EBE" w:rsidRDefault="003D5EBE" w:rsidP="003D5EBE">
      <w:r>
        <w:t>*Commissioner directed to earmark funds for comprehensive junction development*</w:t>
      </w:r>
    </w:p>
    <w:p w14:paraId="3298BE1E" w14:textId="77777777" w:rsidR="003D5EBE" w:rsidRDefault="003D5EBE" w:rsidP="003D5EBE"/>
    <w:p w14:paraId="28C26542" w14:textId="77777777" w:rsidR="003D5EBE" w:rsidRDefault="003D5EBE" w:rsidP="003D5EBE">
      <w:r>
        <w:t>*Free-left access to be created for smoother traffic movement*</w:t>
      </w:r>
    </w:p>
    <w:p w14:paraId="44B35F15" w14:textId="77777777" w:rsidR="003D5EBE" w:rsidRDefault="003D5EBE" w:rsidP="003D5EBE"/>
    <w:p w14:paraId="305374C2" w14:textId="77777777" w:rsidR="003D5EBE" w:rsidRDefault="003D5EBE" w:rsidP="003D5EBE">
      <w:r>
        <w:t>*Plans for pedestrian facilities, public toilets, recreational spaces and improved drainage*</w:t>
      </w:r>
    </w:p>
    <w:p w14:paraId="0CB2FEF0" w14:textId="77777777" w:rsidR="003D5EBE" w:rsidRDefault="003D5EBE" w:rsidP="003D5EBE"/>
    <w:p w14:paraId="49EAE31A" w14:textId="77777777" w:rsidR="003D5EBE" w:rsidRDefault="003D5EBE" w:rsidP="003D5EBE">
      <w:r>
        <w:t>_Bengaluru, October 31_: One of Bengaluru’s busiest and most congested traffic hubs, the Central Silk Board Junction, is set for a comprehensive transformation, with Greater Bengaluru Development Minister Krishna Byre Gowda directing officials to prepare a permanent development plan and fast-track infrastructure and beautification works.</w:t>
      </w:r>
    </w:p>
    <w:p w14:paraId="531732D6" w14:textId="77777777" w:rsidR="003D5EBE" w:rsidRDefault="003D5EBE" w:rsidP="003D5EBE"/>
    <w:p w14:paraId="3C062624" w14:textId="77777777" w:rsidR="003D5EBE" w:rsidRDefault="003D5EBE" w:rsidP="003D5EBE">
      <w:r>
        <w:t>The Minister was speaking after symbolically launching the *’Ward One’* campaign at Silk Board Junction today by initiating the painting of its flyover pillars. The campaign is being rolled out across 43 wards under the five municipal corporations of the Greater Bengaluru Authority (GBA), with a focus on improving key junctions, public spaces and neighbourhood infrastructure.</w:t>
      </w:r>
    </w:p>
    <w:p w14:paraId="52F20A38" w14:textId="77777777" w:rsidR="003D5EBE" w:rsidRDefault="003D5EBE" w:rsidP="003D5EBE"/>
    <w:p w14:paraId="2A7EE9B3" w14:textId="77777777" w:rsidR="003D5EBE" w:rsidRDefault="003D5EBE" w:rsidP="003D5EBE">
      <w:r>
        <w:t>Pointing out that lakhs of commuters use Silk Board Junction every day, the Minister noted that the area has become a major infrastructure hub, with several critical projects converging here, including the flyover, Metro, Electronic City corridor, Outer Ring Road and NHAI elevated road. Metro and stormwater drain works are also underway. He said several of the longstanding infrastructure issues in the area had already been addressed, and the focus must now shift towards comprehensive development and better utilisation of public spaces.</w:t>
      </w:r>
    </w:p>
    <w:p w14:paraId="61D84C52" w14:textId="77777777" w:rsidR="003D5EBE" w:rsidRDefault="003D5EBE" w:rsidP="003D5EBE"/>
    <w:p w14:paraId="41F4CCE4" w14:textId="77777777" w:rsidR="003D5EBE" w:rsidRDefault="003D5EBE" w:rsidP="003D5EBE">
      <w:r>
        <w:t xml:space="preserve">Under the Ward One campaign, the GBA will prioritise the development of major junctions, combining smoother traffic movement with improved aesthetics and citizen-friendly public spaces. Areas beneath flyovers will be cleaned up and redesigned with </w:t>
      </w:r>
      <w:r>
        <w:lastRenderedPageBreak/>
        <w:t>seating, lighting and recreational facilities, making them accessible and useful to citizens rather than allowing them to remain neglected spaces.</w:t>
      </w:r>
    </w:p>
    <w:p w14:paraId="67651E44" w14:textId="77777777" w:rsidR="003D5EBE" w:rsidRDefault="003D5EBE" w:rsidP="003D5EBE"/>
    <w:p w14:paraId="2D4715EF" w14:textId="77777777" w:rsidR="003D5EBE" w:rsidRDefault="003D5EBE" w:rsidP="003D5EBE">
      <w:r>
        <w:t>*Comprehensive funding for junction development*</w:t>
      </w:r>
    </w:p>
    <w:p w14:paraId="1B2135A3" w14:textId="77777777" w:rsidR="003D5EBE" w:rsidRDefault="003D5EBE" w:rsidP="003D5EBE"/>
    <w:p w14:paraId="64137073" w14:textId="77777777" w:rsidR="003D5EBE" w:rsidRDefault="003D5EBE" w:rsidP="003D5EBE">
      <w:r>
        <w:t>The Minister said the municipal corporation, in association with voluntary organisations, had already undertaken several improvement measures at Silk Board Junction, including the removal of accumulated garbage and construction debris beneath the flyover and painting of its pillars. The corporation has also undertaken road-surface repairs, pothole filling and installation of dividers and barricades to improve traffic flow.</w:t>
      </w:r>
    </w:p>
    <w:p w14:paraId="58CDDB7F" w14:textId="77777777" w:rsidR="003D5EBE" w:rsidRDefault="003D5EBE" w:rsidP="003D5EBE"/>
    <w:p w14:paraId="6C6A6A4E" w14:textId="77777777" w:rsidR="003D5EBE" w:rsidRDefault="003D5EBE" w:rsidP="003D5EBE">
      <w:r>
        <w:t>Directing officials to move beyond piecemeal interventions, the Minister said a comprehensive development plan must be prepared for the entire junction. He instructed the Commissioner to ensure that adequate funds are earmarked for its implementation.</w:t>
      </w:r>
    </w:p>
    <w:p w14:paraId="497D2400" w14:textId="77777777" w:rsidR="003D5EBE" w:rsidRDefault="003D5EBE" w:rsidP="003D5EBE"/>
    <w:p w14:paraId="60DB02F8" w14:textId="77777777" w:rsidR="003D5EBE" w:rsidRDefault="003D5EBE" w:rsidP="003D5EBE">
      <w:r>
        <w:t xml:space="preserve">*Flyover </w:t>
      </w:r>
      <w:proofErr w:type="spellStart"/>
      <w:r>
        <w:t>undercroft</w:t>
      </w:r>
      <w:proofErr w:type="spellEnd"/>
      <w:r>
        <w:t xml:space="preserve"> to become a citizen-friendly public space*</w:t>
      </w:r>
    </w:p>
    <w:p w14:paraId="4D0DBE4F" w14:textId="77777777" w:rsidR="003D5EBE" w:rsidRDefault="003D5EBE" w:rsidP="003D5EBE"/>
    <w:p w14:paraId="234AAADA" w14:textId="77777777" w:rsidR="003D5EBE" w:rsidRDefault="003D5EBE" w:rsidP="003D5EBE">
      <w:r>
        <w:t>The space beneath the flyover will be transformed into a more welcoming and functional public area. In addition to painting the pillars, kerbstones will be installed and seating arrangements created for citizens to rest.</w:t>
      </w:r>
    </w:p>
    <w:p w14:paraId="028931FC" w14:textId="77777777" w:rsidR="003D5EBE" w:rsidRDefault="003D5EBE" w:rsidP="003D5EBE"/>
    <w:p w14:paraId="644F3A48" w14:textId="77777777" w:rsidR="003D5EBE" w:rsidRDefault="003D5EBE" w:rsidP="003D5EBE">
      <w:r>
        <w:t>Adequate lighting must also be provided without causing inconvenience to commuters or pedestrians. A throwball court is being developed, while facilities for table tennis and other recreational activities will also be explored to make the space more vibrant and accessible.</w:t>
      </w:r>
    </w:p>
    <w:p w14:paraId="4E7BBCAA" w14:textId="77777777" w:rsidR="003D5EBE" w:rsidRDefault="003D5EBE" w:rsidP="003D5EBE"/>
    <w:p w14:paraId="7C01B4CC" w14:textId="77777777" w:rsidR="003D5EBE" w:rsidRDefault="003D5EBE" w:rsidP="003D5EBE">
      <w:r>
        <w:t>The Minister also directed officials to develop the vacant land alongside the stormwater drain as a landscaped island, with seating and shaded areas where citizens can relax. Sections with exposed soil should be provided with brush concrete flooring to ensure cleanliness and easier maintenance.</w:t>
      </w:r>
    </w:p>
    <w:p w14:paraId="6881FDA7" w14:textId="77777777" w:rsidR="003D5EBE" w:rsidRDefault="003D5EBE" w:rsidP="003D5EBE"/>
    <w:p w14:paraId="5DECE022" w14:textId="77777777" w:rsidR="003D5EBE" w:rsidRDefault="003D5EBE" w:rsidP="003D5EBE">
      <w:r>
        <w:t>*Public toilets and pedestrian infrastructure*</w:t>
      </w:r>
    </w:p>
    <w:p w14:paraId="635F6AD7" w14:textId="77777777" w:rsidR="003D5EBE" w:rsidRDefault="003D5EBE" w:rsidP="003D5EBE"/>
    <w:p w14:paraId="5E92A8EC" w14:textId="77777777" w:rsidR="003D5EBE" w:rsidRDefault="003D5EBE" w:rsidP="003D5EBE">
      <w:r>
        <w:t>Emphasising the need for basic public amenities at a junction frequented by thousands of commuters every day, the Minister directed officials to take steps to construct a public toilet. He also called for comprehensive development of footpaths to ensure safe and uninterrupted movement for pedestrians.</w:t>
      </w:r>
    </w:p>
    <w:p w14:paraId="3B675860" w14:textId="77777777" w:rsidR="003D5EBE" w:rsidRDefault="003D5EBE" w:rsidP="003D5EBE"/>
    <w:p w14:paraId="06B63145" w14:textId="77777777" w:rsidR="003D5EBE" w:rsidRDefault="003D5EBE" w:rsidP="003D5EBE">
      <w:r>
        <w:t>*Free-left access to ease traffic congestion*</w:t>
      </w:r>
    </w:p>
    <w:p w14:paraId="168CE81B" w14:textId="77777777" w:rsidR="003D5EBE" w:rsidRDefault="003D5EBE" w:rsidP="003D5EBE"/>
    <w:p w14:paraId="36B10496" w14:textId="77777777" w:rsidR="003D5EBE" w:rsidRDefault="003D5EBE" w:rsidP="003D5EBE">
      <w:r>
        <w:t>To improve traffic movement from Electronic City towards BTM Layout, the Minister directed officials to immediately examine the installation of a steel grid over the stormwater drain to facilitate a free-left turn for vehicles.</w:t>
      </w:r>
    </w:p>
    <w:p w14:paraId="4009D1D9" w14:textId="77777777" w:rsidR="003D5EBE" w:rsidRDefault="003D5EBE" w:rsidP="003D5EBE"/>
    <w:p w14:paraId="53C44620" w14:textId="77777777" w:rsidR="003D5EBE" w:rsidRDefault="003D5EBE" w:rsidP="003D5EBE">
      <w:r>
        <w:t>He also instructed officials to construct a pedestrian walkway alongside the drain, ensuring that the improvement caters to both motorists and pedestrians.</w:t>
      </w:r>
    </w:p>
    <w:p w14:paraId="2BC320BA" w14:textId="77777777" w:rsidR="003D5EBE" w:rsidRDefault="003D5EBE" w:rsidP="003D5EBE"/>
    <w:p w14:paraId="77CB5702" w14:textId="77777777" w:rsidR="003D5EBE" w:rsidRDefault="003D5EBE" w:rsidP="003D5EBE">
      <w:r>
        <w:t>*Stormwater drain works to be expedited*</w:t>
      </w:r>
    </w:p>
    <w:p w14:paraId="4ED5E6F4" w14:textId="77777777" w:rsidR="003D5EBE" w:rsidRDefault="003D5EBE" w:rsidP="003D5EBE"/>
    <w:p w14:paraId="7F0A08F6" w14:textId="77777777" w:rsidR="003D5EBE" w:rsidRDefault="003D5EBE" w:rsidP="003D5EBE">
      <w:r>
        <w:t>Reviewing the ongoing infrastructure works at the junction, the Minister directed officials to expedite the construction of a 60-metre-long major stormwater drain. A total of 30 girders, spaced two metres apart, are to be installed as part of the project.</w:t>
      </w:r>
    </w:p>
    <w:p w14:paraId="3F06BBE7" w14:textId="77777777" w:rsidR="003D5EBE" w:rsidRDefault="003D5EBE" w:rsidP="003D5EBE"/>
    <w:p w14:paraId="0063748C" w14:textId="77777777" w:rsidR="003D5EBE" w:rsidRDefault="003D5EBE" w:rsidP="003D5EBE">
      <w:r>
        <w:t>He instructed officials to complete the reinforced cement concrete (RCC) retaining wall at the earliest and immediately commence the installation of the girders.</w:t>
      </w:r>
    </w:p>
    <w:p w14:paraId="027ADA5B" w14:textId="77777777" w:rsidR="003D5EBE" w:rsidRDefault="003D5EBE" w:rsidP="003D5EBE"/>
    <w:p w14:paraId="3E179114" w14:textId="77777777" w:rsidR="003D5EBE" w:rsidRDefault="003D5EBE" w:rsidP="003D5EBE">
      <w:r>
        <w:t>*Minister pulls up BWSSB officials over sewage entering stormwater drain*</w:t>
      </w:r>
    </w:p>
    <w:p w14:paraId="29258113" w14:textId="77777777" w:rsidR="003D5EBE" w:rsidRDefault="003D5EBE" w:rsidP="003D5EBE"/>
    <w:p w14:paraId="1ED58122" w14:textId="77777777" w:rsidR="003D5EBE" w:rsidRDefault="003D5EBE" w:rsidP="003D5EBE">
      <w:r>
        <w:t>During the inspection, the Minister noticed sewage flowing into the major stormwater drain and questioned Bengaluru Water Supply and Sewerage Board (BWSSB) officials over the continued discharge.</w:t>
      </w:r>
    </w:p>
    <w:p w14:paraId="7FC7B6E9" w14:textId="77777777" w:rsidR="003D5EBE" w:rsidRDefault="003D5EBE" w:rsidP="003D5EBE"/>
    <w:p w14:paraId="2BC10660" w14:textId="77777777" w:rsidR="003D5EBE" w:rsidRDefault="003D5EBE" w:rsidP="003D5EBE">
      <w:r>
        <w:lastRenderedPageBreak/>
        <w:t>Expressing displeasure over their inability to provide satisfactory explanations, he pointed out that substantial public funds had already been spent on preventing sewage from entering stormwater drains, yet there had been no significant reduction in the flow.</w:t>
      </w:r>
    </w:p>
    <w:p w14:paraId="271E62EC" w14:textId="77777777" w:rsidR="003D5EBE" w:rsidRDefault="003D5EBE" w:rsidP="003D5EBE"/>
    <w:p w14:paraId="53C5CD9A" w14:textId="77777777" w:rsidR="003D5EBE" w:rsidRDefault="003D5EBE" w:rsidP="003D5EBE">
      <w:r>
        <w:t>He pulled up the officials and stressed the need for effective action to stop sewage discharge into the drain rather than allowing the problem to persist despite repeated interventions.</w:t>
      </w:r>
    </w:p>
    <w:p w14:paraId="666D6CED" w14:textId="77777777" w:rsidR="003D5EBE" w:rsidRDefault="003D5EBE" w:rsidP="003D5EBE"/>
    <w:p w14:paraId="0EF8B417" w14:textId="77777777" w:rsidR="003D5EBE" w:rsidRDefault="003D5EBE" w:rsidP="003D5EBE">
      <w:r>
        <w:t>*New drain proposed to prevent flooding towards HSR Layout*</w:t>
      </w:r>
    </w:p>
    <w:p w14:paraId="762190B9" w14:textId="77777777" w:rsidR="003D5EBE" w:rsidRDefault="003D5EBE" w:rsidP="003D5EBE"/>
    <w:p w14:paraId="00B9F628" w14:textId="77777777" w:rsidR="003D5EBE" w:rsidRDefault="003D5EBE" w:rsidP="003D5EBE">
      <w:r>
        <w:t>The Minister also directed officials to plan a new drain from Silk Board Junction towards HSR Layout to address the recurring waterlogging and flooding during heavy rains.</w:t>
      </w:r>
    </w:p>
    <w:p w14:paraId="79251433" w14:textId="77777777" w:rsidR="003D5EBE" w:rsidRDefault="003D5EBE" w:rsidP="003D5EBE"/>
    <w:p w14:paraId="1E84E729" w14:textId="77777777" w:rsidR="003D5EBE" w:rsidRDefault="003D5EBE" w:rsidP="003D5EBE">
      <w:r>
        <w:t>With B-SMILE taking up white-topping works in this stretch, he instructed officials to coordinate the construction of the new drain alongside the road improvement project so that drainage infrastructure is addressed simultaneously.</w:t>
      </w:r>
    </w:p>
    <w:p w14:paraId="6BA4CDDC" w14:textId="77777777" w:rsidR="003D5EBE" w:rsidRDefault="003D5EBE" w:rsidP="003D5EBE"/>
    <w:p w14:paraId="2C7A5314" w14:textId="77777777" w:rsidR="003D5EBE" w:rsidRDefault="003D5EBE" w:rsidP="003D5EBE">
      <w:r>
        <w:t xml:space="preserve">*Flyover </w:t>
      </w:r>
      <w:proofErr w:type="spellStart"/>
      <w:r>
        <w:t>undercroft</w:t>
      </w:r>
      <w:proofErr w:type="spellEnd"/>
      <w:r>
        <w:t xml:space="preserve"> to showcase Mysuru Silk-inspired design*</w:t>
      </w:r>
    </w:p>
    <w:p w14:paraId="6BD1FE4E" w14:textId="77777777" w:rsidR="003D5EBE" w:rsidRDefault="003D5EBE" w:rsidP="003D5EBE"/>
    <w:p w14:paraId="7215E095" w14:textId="77777777" w:rsidR="003D5EBE" w:rsidRDefault="003D5EBE" w:rsidP="003D5EBE">
      <w:r>
        <w:t>The development of the space beneath the flyover is being supported by CGI through its Corporate Social Responsibility (CSR) initiative, in association with the Bengaluru South City Corporation.</w:t>
      </w:r>
    </w:p>
    <w:p w14:paraId="4C55A3D9" w14:textId="77777777" w:rsidR="003D5EBE" w:rsidRDefault="003D5EBE" w:rsidP="003D5EBE"/>
    <w:p w14:paraId="0C7B8F15" w14:textId="77777777" w:rsidR="003D5EBE" w:rsidRDefault="003D5EBE" w:rsidP="003D5EBE">
      <w:r>
        <w:t>The design and execution, inspired by the concept of Mysuru Silk, have been undertaken by the NGO India Rising Trust, which has previously developed more than five spaces beneath flyovers in the city.</w:t>
      </w:r>
    </w:p>
    <w:p w14:paraId="19B89C33" w14:textId="7B2CC489" w:rsidR="003D5EBE" w:rsidRDefault="003D5EBE" w:rsidP="003D5EBE">
      <w:r>
        <w:t xml:space="preserve">MLA Satish Reddy, Chief Commissioner Maheshwar Rao, Bengaluru South City Corporation Commissioner Ramesh K.N., Additional Commissioner Naveen Kumar Raju, Joint Commissioner Satish Babu, Chief Engineers Basavaraj </w:t>
      </w:r>
      <w:proofErr w:type="spellStart"/>
      <w:r>
        <w:t>Kabade</w:t>
      </w:r>
      <w:proofErr w:type="spellEnd"/>
      <w:r>
        <w:t>, Malathi and Rajesh, along with officials from BMRCL, BWSSB and other departments, were present.#</w:t>
      </w:r>
    </w:p>
    <w:sectPr w:rsidR="003D5E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EBE"/>
    <w:rsid w:val="000236AD"/>
    <w:rsid w:val="003D5EBE"/>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6E0EF"/>
  <w15:chartTrackingRefBased/>
  <w15:docId w15:val="{EEF4D8BB-EC53-4DA9-9D91-D5908CEC5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E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E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E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E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E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E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E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E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E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E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E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E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E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E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E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EBE"/>
    <w:rPr>
      <w:rFonts w:eastAsiaTheme="majorEastAsia" w:cstheme="majorBidi"/>
      <w:color w:val="272727" w:themeColor="text1" w:themeTint="D8"/>
    </w:rPr>
  </w:style>
  <w:style w:type="paragraph" w:styleId="Title">
    <w:name w:val="Title"/>
    <w:basedOn w:val="Normal"/>
    <w:next w:val="Normal"/>
    <w:link w:val="TitleChar"/>
    <w:uiPriority w:val="10"/>
    <w:qFormat/>
    <w:rsid w:val="003D5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E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E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E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EBE"/>
    <w:pPr>
      <w:spacing w:before="160"/>
      <w:jc w:val="center"/>
    </w:pPr>
    <w:rPr>
      <w:i/>
      <w:iCs/>
      <w:color w:val="404040" w:themeColor="text1" w:themeTint="BF"/>
    </w:rPr>
  </w:style>
  <w:style w:type="character" w:customStyle="1" w:styleId="QuoteChar">
    <w:name w:val="Quote Char"/>
    <w:basedOn w:val="DefaultParagraphFont"/>
    <w:link w:val="Quote"/>
    <w:uiPriority w:val="29"/>
    <w:rsid w:val="003D5EBE"/>
    <w:rPr>
      <w:i/>
      <w:iCs/>
      <w:color w:val="404040" w:themeColor="text1" w:themeTint="BF"/>
    </w:rPr>
  </w:style>
  <w:style w:type="paragraph" w:styleId="ListParagraph">
    <w:name w:val="List Paragraph"/>
    <w:basedOn w:val="Normal"/>
    <w:uiPriority w:val="34"/>
    <w:qFormat/>
    <w:rsid w:val="003D5EBE"/>
    <w:pPr>
      <w:ind w:left="720"/>
      <w:contextualSpacing/>
    </w:pPr>
  </w:style>
  <w:style w:type="character" w:styleId="IntenseEmphasis">
    <w:name w:val="Intense Emphasis"/>
    <w:basedOn w:val="DefaultParagraphFont"/>
    <w:uiPriority w:val="21"/>
    <w:qFormat/>
    <w:rsid w:val="003D5EBE"/>
    <w:rPr>
      <w:i/>
      <w:iCs/>
      <w:color w:val="0F4761" w:themeColor="accent1" w:themeShade="BF"/>
    </w:rPr>
  </w:style>
  <w:style w:type="paragraph" w:styleId="IntenseQuote">
    <w:name w:val="Intense Quote"/>
    <w:basedOn w:val="Normal"/>
    <w:next w:val="Normal"/>
    <w:link w:val="IntenseQuoteChar"/>
    <w:uiPriority w:val="30"/>
    <w:qFormat/>
    <w:rsid w:val="003D5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EBE"/>
    <w:rPr>
      <w:i/>
      <w:iCs/>
      <w:color w:val="0F4761" w:themeColor="accent1" w:themeShade="BF"/>
    </w:rPr>
  </w:style>
  <w:style w:type="character" w:styleId="IntenseReference">
    <w:name w:val="Intense Reference"/>
    <w:basedOn w:val="DefaultParagraphFont"/>
    <w:uiPriority w:val="32"/>
    <w:qFormat/>
    <w:rsid w:val="003D5E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1829</Words>
  <Characters>10431</Characters>
  <Application>Microsoft Office Word</Application>
  <DocSecurity>0</DocSecurity>
  <Lines>86</Lines>
  <Paragraphs>24</Paragraphs>
  <ScaleCrop>false</ScaleCrop>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2026-11-01T16:35:00Z</dcterms:created>
  <dcterms:modified xsi:type="dcterms:W3CDTF">2026-11-01T16:36:00Z</dcterms:modified>
</cp:coreProperties>
</file>