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EDE93" w14:textId="77777777" w:rsidR="002428BF" w:rsidRDefault="002428BF" w:rsidP="002428BF">
      <w:r>
        <w:t>*</w:t>
      </w:r>
      <w:proofErr w:type="spellStart"/>
      <w:r>
        <w:rPr>
          <w:rFonts w:ascii="Nirmala UI" w:hAnsi="Nirmala UI" w:cs="Nirmala UI"/>
        </w:rPr>
        <w:t>ಮಾಧ್ಯಮ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ಪ್ರಕಟಣೆ</w:t>
      </w:r>
      <w:proofErr w:type="spellEnd"/>
      <w:r>
        <w:t xml:space="preserve">* </w:t>
      </w:r>
    </w:p>
    <w:p w14:paraId="40AD64C6" w14:textId="77777777" w:rsidR="002428BF" w:rsidRDefault="002428BF" w:rsidP="002428BF"/>
    <w:p w14:paraId="56FFE2AF" w14:textId="77777777" w:rsidR="002428BF" w:rsidRDefault="002428BF" w:rsidP="002428BF">
      <w:r>
        <w:t xml:space="preserve"> *</w:t>
      </w:r>
      <w:proofErr w:type="spellStart"/>
      <w:r>
        <w:rPr>
          <w:rFonts w:ascii="Nirmala UI" w:hAnsi="Nirmala UI" w:cs="Nirmala UI"/>
        </w:rPr>
        <w:t>ಉದ್ಯಾನವನದ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ನಾಮಫಲಕ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ವಿವಾದಕ್ಕೆ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ಸಂಬಂಧಿಸಿದಂತೆ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ಉತ್ತರ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ಸ್ಪಷ್ಟನೆ</w:t>
      </w:r>
      <w:proofErr w:type="spellEnd"/>
      <w:r>
        <w:t xml:space="preserve">* </w:t>
      </w:r>
    </w:p>
    <w:p w14:paraId="31A83CDA" w14:textId="77777777" w:rsidR="002428BF" w:rsidRDefault="002428BF" w:rsidP="002428BF"/>
    <w:p w14:paraId="1E33328A" w14:textId="77777777" w:rsidR="002428BF" w:rsidRDefault="002428BF" w:rsidP="002428BF">
      <w:proofErr w:type="spellStart"/>
      <w:r>
        <w:rPr>
          <w:rFonts w:ascii="Nirmala UI" w:hAnsi="Nirmala UI" w:cs="Nirmala UI"/>
        </w:rPr>
        <w:t>ದಿನಾಂಕ</w:t>
      </w:r>
      <w:proofErr w:type="spellEnd"/>
      <w:r>
        <w:t xml:space="preserve"> 29.10.2026</w:t>
      </w:r>
      <w:r>
        <w:rPr>
          <w:rFonts w:ascii="Nirmala UI" w:hAnsi="Nirmala UI" w:cs="Nirmala UI"/>
        </w:rPr>
        <w:t>ರಂದು</w:t>
      </w:r>
      <w:r>
        <w:t xml:space="preserve"> </w:t>
      </w:r>
      <w:proofErr w:type="spellStart"/>
      <w:r>
        <w:rPr>
          <w:rFonts w:ascii="Nirmala UI" w:hAnsi="Nirmala UI" w:cs="Nirmala UI"/>
        </w:rPr>
        <w:t>ವಿಜಯ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ಮಿರರ್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ದಿನಪತ್ರಿಕೆಗಳಲ್ಲಿ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ಪ್ರಕಟವಾದ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ಉದ್ಯಾನವನದ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ಹೆಸರಿನ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ವಿವಾದಕ್ಕೆ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ಸಂಬಂಧಿಸಿದ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ಸುದ್ದಿಯ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ಕುರಿತು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ಉತ್ತರ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ಸ್ಪಷ್ಟೀಕರಣ</w:t>
      </w:r>
      <w:proofErr w:type="spellEnd"/>
      <w:r>
        <w:t>.</w:t>
      </w:r>
    </w:p>
    <w:p w14:paraId="2D26AC94" w14:textId="77777777" w:rsidR="002428BF" w:rsidRDefault="002428BF" w:rsidP="002428BF"/>
    <w:p w14:paraId="3FB77871" w14:textId="77777777" w:rsidR="002428BF" w:rsidRDefault="002428BF" w:rsidP="002428BF">
      <w:proofErr w:type="spellStart"/>
      <w:r>
        <w:rPr>
          <w:rFonts w:ascii="Nirmala UI" w:hAnsi="Nirmala UI" w:cs="Nirmala UI"/>
        </w:rPr>
        <w:t>ದಾಸರಹಳ್ಳಿ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ವಿಧಾನಸಭಾ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ಕ್ಷೇತ್ರದ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ವ್ಯಾಪ್ತಿಯ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ಎಂ</w:t>
      </w:r>
      <w:r>
        <w:t>.</w:t>
      </w:r>
      <w:r>
        <w:rPr>
          <w:rFonts w:ascii="Nirmala UI" w:hAnsi="Nirmala UI" w:cs="Nirmala UI"/>
        </w:rPr>
        <w:t>ಎಸ್</w:t>
      </w:r>
      <w:proofErr w:type="spellEnd"/>
      <w:proofErr w:type="gramEnd"/>
      <w:r>
        <w:t xml:space="preserve">. </w:t>
      </w:r>
      <w:proofErr w:type="spellStart"/>
      <w:r>
        <w:rPr>
          <w:rFonts w:ascii="Nirmala UI" w:hAnsi="Nirmala UI" w:cs="Nirmala UI"/>
        </w:rPr>
        <w:t>ರಾಮಯ್ಯ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ಬಡಾವಣೆಯಲ್ಲಿರುವ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ಉದ್ಯಾನವನಕ್ಕೆ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ಸ್ಥಳೀಯರು</w:t>
      </w:r>
      <w:proofErr w:type="spellEnd"/>
      <w:r>
        <w:t xml:space="preserve"> “</w:t>
      </w:r>
      <w:proofErr w:type="spellStart"/>
      <w:r>
        <w:rPr>
          <w:rFonts w:ascii="Nirmala UI" w:hAnsi="Nirmala UI" w:cs="Nirmala UI"/>
        </w:rPr>
        <w:t>ಭೂಮಿಕ್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ಉದ್ಯಾನವನ</w:t>
      </w:r>
      <w:proofErr w:type="spellEnd"/>
      <w:r>
        <w:rPr>
          <w:rFonts w:hint="eastAsia"/>
        </w:rPr>
        <w:t>”</w:t>
      </w:r>
      <w:r>
        <w:t xml:space="preserve"> </w:t>
      </w:r>
      <w:proofErr w:type="spellStart"/>
      <w:r>
        <w:rPr>
          <w:rFonts w:ascii="Nirmala UI" w:hAnsi="Nirmala UI" w:cs="Nirmala UI"/>
        </w:rPr>
        <w:t>ಎಂಬ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ನಾಮಫಲಕವನ್ನು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ಅಳವಡಿಸಿದ್ದರು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ಸದರಿ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ನಾಮಫಲಕವನ್ನು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ಅಳವಡಿಸಲು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ಉತ್ತರ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ಪಾಲಿಕೆಯ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ವತಿಯಿಂದ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ಯಾವುದೇ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ನಾಮಫಲಕವನ್ನು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ನೀಡಿರುವುದಿಲ್ಲ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ಅಥವಾ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ಅನುಮತಿ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ನೀಡಲಾಗಿರುವುದಿಲ್ಲ</w:t>
      </w:r>
      <w:proofErr w:type="spellEnd"/>
      <w:r>
        <w:t>.</w:t>
      </w:r>
    </w:p>
    <w:p w14:paraId="7C94563F" w14:textId="77777777" w:rsidR="002428BF" w:rsidRDefault="002428BF" w:rsidP="002428BF"/>
    <w:p w14:paraId="603CEAC5" w14:textId="61BDAEDD" w:rsidR="00FC5D34" w:rsidRDefault="002428BF" w:rsidP="002428BF">
      <w:proofErr w:type="spellStart"/>
      <w:r>
        <w:rPr>
          <w:rFonts w:ascii="Nirmala UI" w:hAnsi="Nirmala UI" w:cs="Nirmala UI"/>
        </w:rPr>
        <w:t>ಅನಧಿಕೃತವಾಗಿ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ಅಳವಡಿಸಿದ್ದ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ನಾಮಫಲಕವನ್ನು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ಈಗಾಗಲೇ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proofErr w:type="gramStart"/>
      <w:r>
        <w:rPr>
          <w:rFonts w:ascii="Nirmala UI" w:hAnsi="Nirmala UI" w:cs="Nirmala UI"/>
        </w:rPr>
        <w:t>ಪಾಲಿಕೆಯ</w:t>
      </w:r>
      <w:proofErr w:type="spellEnd"/>
      <w:r>
        <w:t xml:space="preserve">  </w:t>
      </w:r>
      <w:proofErr w:type="spellStart"/>
      <w:r>
        <w:rPr>
          <w:rFonts w:ascii="Nirmala UI" w:hAnsi="Nirmala UI" w:cs="Nirmala UI"/>
        </w:rPr>
        <w:t>ವತಿಯಿಂದ</w:t>
      </w:r>
      <w:proofErr w:type="spellEnd"/>
      <w:proofErr w:type="gramEnd"/>
      <w:r>
        <w:t xml:space="preserve"> </w:t>
      </w:r>
      <w:proofErr w:type="spellStart"/>
      <w:r>
        <w:rPr>
          <w:rFonts w:ascii="Nirmala UI" w:hAnsi="Nirmala UI" w:cs="Nirmala UI"/>
        </w:rPr>
        <w:t>ದಿನಾಂಕ</w:t>
      </w:r>
      <w:proofErr w:type="spellEnd"/>
      <w:r>
        <w:t xml:space="preserve"> 28.10.2026</w:t>
      </w:r>
      <w:proofErr w:type="gramStart"/>
      <w:r>
        <w:rPr>
          <w:rFonts w:ascii="Nirmala UI" w:hAnsi="Nirmala UI" w:cs="Nirmala UI"/>
        </w:rPr>
        <w:t>ರಂದು</w:t>
      </w:r>
      <w:r>
        <w:t xml:space="preserve">  </w:t>
      </w:r>
      <w:proofErr w:type="spellStart"/>
      <w:r>
        <w:rPr>
          <w:rFonts w:ascii="Nirmala UI" w:hAnsi="Nirmala UI" w:cs="Nirmala UI"/>
        </w:rPr>
        <w:t>ತೆರವುಗೊಳಿಸಲಾಗಿರುತ್ತದೆ</w:t>
      </w:r>
      <w:proofErr w:type="spellEnd"/>
      <w:proofErr w:type="gramEnd"/>
      <w:r>
        <w:t>.</w:t>
      </w:r>
    </w:p>
    <w:p w14:paraId="685CC342" w14:textId="77777777" w:rsidR="002428BF" w:rsidRDefault="002428BF" w:rsidP="002428BF"/>
    <w:p w14:paraId="0EBF3C5B" w14:textId="77777777" w:rsidR="002428BF" w:rsidRDefault="002428BF" w:rsidP="002428BF">
      <w:r>
        <w:t xml:space="preserve">*PRESS RELEASE* </w:t>
      </w:r>
    </w:p>
    <w:p w14:paraId="597B1904" w14:textId="77777777" w:rsidR="002428BF" w:rsidRDefault="002428BF" w:rsidP="002428BF"/>
    <w:p w14:paraId="627BA3DD" w14:textId="77777777" w:rsidR="002428BF" w:rsidRDefault="002428BF" w:rsidP="002428BF">
      <w:r>
        <w:t xml:space="preserve"> *Bengaluru North City Corporation Issues Clarification Regarding Park Nameplate Dispute* </w:t>
      </w:r>
    </w:p>
    <w:p w14:paraId="3C4A4754" w14:textId="77777777" w:rsidR="002428BF" w:rsidRDefault="002428BF" w:rsidP="002428BF"/>
    <w:p w14:paraId="089F2687" w14:textId="77777777" w:rsidR="002428BF" w:rsidRDefault="002428BF" w:rsidP="002428BF">
      <w:r>
        <w:t>Bengaluru North City Corporation has issued a clarification regarding the news reports on the park name dispute published in the Vijaya Karnataka and Bangalore Mirror newspapers on October 29, 2026.</w:t>
      </w:r>
    </w:p>
    <w:p w14:paraId="5C95C7AE" w14:textId="77777777" w:rsidR="002428BF" w:rsidRDefault="002428BF" w:rsidP="002428BF"/>
    <w:p w14:paraId="791A58B7" w14:textId="77777777" w:rsidR="002428BF" w:rsidRDefault="002428BF" w:rsidP="002428BF">
      <w:r>
        <w:t xml:space="preserve">A nameplate bearing the name “Bhoomik Park” had been installed by </w:t>
      </w:r>
      <w:proofErr w:type="gramStart"/>
      <w:r>
        <w:t>local residents</w:t>
      </w:r>
      <w:proofErr w:type="gramEnd"/>
      <w:r>
        <w:t xml:space="preserve"> at a park located in M.S. Ramaiah Layout, within the </w:t>
      </w:r>
      <w:proofErr w:type="spellStart"/>
      <w:r>
        <w:t>Dasarahalli</w:t>
      </w:r>
      <w:proofErr w:type="spellEnd"/>
      <w:r>
        <w:t xml:space="preserve"> Assembly Constituency. Bengaluru North City Corporation had neither provided the nameplate nor granted permission for its installation.</w:t>
      </w:r>
    </w:p>
    <w:p w14:paraId="02CA6403" w14:textId="77777777" w:rsidR="002428BF" w:rsidRDefault="002428BF" w:rsidP="002428BF"/>
    <w:p w14:paraId="401FFB5E" w14:textId="296B8090" w:rsidR="002428BF" w:rsidRDefault="002428BF" w:rsidP="002428BF">
      <w:r>
        <w:t>The unauthorised nameplate had already been removed by Bengaluru North City Corporation on October 28, 2026.</w:t>
      </w:r>
    </w:p>
    <w:sectPr w:rsidR="002428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8BF"/>
    <w:rsid w:val="001304DE"/>
    <w:rsid w:val="002428BF"/>
    <w:rsid w:val="00B71448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60AF2"/>
  <w15:chartTrackingRefBased/>
  <w15:docId w15:val="{16AF9E1A-1D10-4220-A411-AA1C16DFF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8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8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8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8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8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8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8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8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8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2026-10-29T16:25:00Z</dcterms:created>
  <dcterms:modified xsi:type="dcterms:W3CDTF">2026-10-29T16:25:00Z</dcterms:modified>
</cp:coreProperties>
</file>